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39" w:rsidRDefault="00EF4B39" w:rsidP="00013C7A">
      <w:pPr>
        <w:pStyle w:val="Titre3"/>
        <w:jc w:val="left"/>
        <w:rPr>
          <w:rFonts w:ascii="Times New Roman" w:hAnsi="Times New Roman"/>
          <w:sz w:val="24"/>
          <w:szCs w:val="24"/>
        </w:rPr>
      </w:pPr>
    </w:p>
    <w:p w:rsidR="00013C7A" w:rsidRPr="002F2EC3" w:rsidRDefault="00013C7A" w:rsidP="00013C7A">
      <w:pPr>
        <w:pStyle w:val="Titre3"/>
        <w:jc w:val="left"/>
        <w:rPr>
          <w:rFonts w:ascii="Times New Roman" w:hAnsi="Times New Roman"/>
          <w:sz w:val="24"/>
          <w:szCs w:val="24"/>
        </w:rPr>
      </w:pPr>
      <w:r w:rsidRPr="002F2EC3">
        <w:rPr>
          <w:rFonts w:ascii="Times New Roman" w:hAnsi="Times New Roman"/>
          <w:sz w:val="24"/>
          <w:szCs w:val="24"/>
        </w:rPr>
        <w:t>MAIRIE DE CHARQUEMONT</w:t>
      </w:r>
    </w:p>
    <w:p w:rsidR="00013C7A" w:rsidRPr="002F2EC3" w:rsidRDefault="00013C7A" w:rsidP="00013C7A">
      <w:pPr>
        <w:rPr>
          <w:rFonts w:ascii="Times New Roman" w:hAnsi="Times New Roman"/>
          <w:sz w:val="24"/>
          <w:szCs w:val="24"/>
        </w:rPr>
      </w:pPr>
      <w:r w:rsidRPr="002F2EC3">
        <w:rPr>
          <w:rFonts w:ascii="Times New Roman" w:hAnsi="Times New Roman"/>
          <w:sz w:val="24"/>
          <w:szCs w:val="24"/>
        </w:rPr>
        <w:t xml:space="preserve">                         </w:t>
      </w:r>
      <w:r w:rsidRPr="002F2EC3">
        <w:rPr>
          <w:rFonts w:ascii="Times New Roman" w:hAnsi="Times New Roman"/>
          <w:b/>
          <w:sz w:val="24"/>
          <w:szCs w:val="24"/>
        </w:rPr>
        <w:t>25140</w:t>
      </w:r>
    </w:p>
    <w:p w:rsidR="00013C7A" w:rsidRPr="002F2EC3" w:rsidRDefault="00013C7A" w:rsidP="00013C7A">
      <w:pPr>
        <w:pStyle w:val="Titre3"/>
        <w:rPr>
          <w:rFonts w:ascii="Times New Roman" w:hAnsi="Times New Roman"/>
          <w:sz w:val="24"/>
          <w:szCs w:val="24"/>
        </w:rPr>
      </w:pPr>
    </w:p>
    <w:p w:rsidR="00013C7A" w:rsidRDefault="00013C7A" w:rsidP="00013C7A">
      <w:pPr>
        <w:pStyle w:val="Titre3"/>
        <w:rPr>
          <w:rFonts w:ascii="Times New Roman" w:hAnsi="Times New Roman"/>
          <w:sz w:val="24"/>
          <w:szCs w:val="24"/>
        </w:rPr>
      </w:pPr>
    </w:p>
    <w:p w:rsidR="00A435D1" w:rsidRPr="00A435D1" w:rsidRDefault="00A435D1" w:rsidP="00A435D1">
      <w:pPr>
        <w:rPr>
          <w:lang w:eastAsia="fr-FR"/>
        </w:rPr>
      </w:pPr>
    </w:p>
    <w:p w:rsidR="00013C7A" w:rsidRPr="002F2EC3" w:rsidRDefault="00013C7A" w:rsidP="00013C7A">
      <w:pPr>
        <w:pStyle w:val="Titre3"/>
        <w:rPr>
          <w:rFonts w:ascii="Times New Roman" w:hAnsi="Times New Roman"/>
          <w:sz w:val="24"/>
          <w:szCs w:val="24"/>
        </w:rPr>
      </w:pPr>
      <w:r w:rsidRPr="002F2EC3">
        <w:rPr>
          <w:rFonts w:ascii="Times New Roman" w:hAnsi="Times New Roman"/>
          <w:sz w:val="24"/>
          <w:szCs w:val="24"/>
        </w:rPr>
        <w:t xml:space="preserve">COMPTE-RENDU DE LA SEANCE DE CONSEIL MUNICIPAL </w:t>
      </w:r>
    </w:p>
    <w:p w:rsidR="00013C7A" w:rsidRPr="002F2EC3" w:rsidRDefault="002F2EC3" w:rsidP="00013C7A">
      <w:pPr>
        <w:pStyle w:val="Titre3"/>
        <w:rPr>
          <w:rFonts w:ascii="Times New Roman" w:hAnsi="Times New Roman"/>
          <w:sz w:val="24"/>
          <w:szCs w:val="24"/>
        </w:rPr>
      </w:pPr>
      <w:r>
        <w:rPr>
          <w:rFonts w:ascii="Times New Roman" w:hAnsi="Times New Roman"/>
          <w:sz w:val="24"/>
          <w:szCs w:val="24"/>
        </w:rPr>
        <w:t>DU</w:t>
      </w:r>
      <w:r w:rsidR="005C1120">
        <w:rPr>
          <w:rFonts w:ascii="Times New Roman" w:hAnsi="Times New Roman"/>
          <w:sz w:val="24"/>
          <w:szCs w:val="24"/>
        </w:rPr>
        <w:t xml:space="preserve"> </w:t>
      </w:r>
      <w:r w:rsidR="00692475">
        <w:rPr>
          <w:rFonts w:ascii="Times New Roman" w:hAnsi="Times New Roman"/>
          <w:sz w:val="24"/>
          <w:szCs w:val="24"/>
        </w:rPr>
        <w:t>8 JUILLET</w:t>
      </w:r>
      <w:r w:rsidR="00A435D1">
        <w:rPr>
          <w:rFonts w:ascii="Times New Roman" w:hAnsi="Times New Roman"/>
          <w:sz w:val="24"/>
          <w:szCs w:val="24"/>
        </w:rPr>
        <w:t xml:space="preserve"> 2019</w:t>
      </w:r>
    </w:p>
    <w:p w:rsidR="00013C7A" w:rsidRPr="002F2EC3" w:rsidRDefault="00013C7A" w:rsidP="00013C7A">
      <w:pPr>
        <w:jc w:val="center"/>
        <w:rPr>
          <w:rFonts w:ascii="Times New Roman" w:hAnsi="Times New Roman"/>
          <w:sz w:val="24"/>
          <w:szCs w:val="24"/>
        </w:rPr>
      </w:pPr>
      <w:r w:rsidRPr="002F2EC3">
        <w:rPr>
          <w:rFonts w:ascii="Times New Roman" w:hAnsi="Times New Roman"/>
          <w:sz w:val="24"/>
          <w:szCs w:val="24"/>
        </w:rPr>
        <w:t>____________</w:t>
      </w:r>
    </w:p>
    <w:p w:rsidR="002D56BA" w:rsidRDefault="002D56BA" w:rsidP="002075F7">
      <w:pPr>
        <w:jc w:val="both"/>
        <w:rPr>
          <w:rFonts w:ascii="Times New Roman" w:hAnsi="Times New Roman"/>
          <w:sz w:val="24"/>
          <w:szCs w:val="24"/>
        </w:rPr>
      </w:pPr>
    </w:p>
    <w:p w:rsidR="00013C7A" w:rsidRPr="002F2EC3" w:rsidRDefault="00013C7A" w:rsidP="002075F7">
      <w:pPr>
        <w:jc w:val="both"/>
        <w:rPr>
          <w:rFonts w:ascii="Times New Roman" w:hAnsi="Times New Roman"/>
          <w:sz w:val="24"/>
          <w:szCs w:val="24"/>
        </w:rPr>
      </w:pPr>
      <w:r w:rsidRPr="002F2EC3">
        <w:rPr>
          <w:rFonts w:ascii="Times New Roman" w:hAnsi="Times New Roman"/>
          <w:sz w:val="24"/>
          <w:szCs w:val="24"/>
        </w:rPr>
        <w:t xml:space="preserve">Le Conseil Municipal s'est réuni en Mairie, sous la présidence de Monsieur Roland MARTIN, Maire, le </w:t>
      </w:r>
      <w:r w:rsidR="005C1120">
        <w:rPr>
          <w:rFonts w:ascii="Times New Roman" w:hAnsi="Times New Roman"/>
          <w:sz w:val="24"/>
          <w:szCs w:val="24"/>
        </w:rPr>
        <w:t xml:space="preserve">lundi </w:t>
      </w:r>
      <w:r w:rsidR="00692475">
        <w:rPr>
          <w:rFonts w:ascii="Times New Roman" w:hAnsi="Times New Roman"/>
          <w:sz w:val="24"/>
          <w:szCs w:val="24"/>
        </w:rPr>
        <w:t>huit juillet</w:t>
      </w:r>
      <w:r w:rsidRPr="002F2EC3">
        <w:rPr>
          <w:rFonts w:ascii="Times New Roman" w:hAnsi="Times New Roman"/>
          <w:sz w:val="24"/>
          <w:szCs w:val="24"/>
        </w:rPr>
        <w:t xml:space="preserve"> mil </w:t>
      </w:r>
      <w:r w:rsidR="00A23147" w:rsidRPr="002F2EC3">
        <w:rPr>
          <w:rFonts w:ascii="Times New Roman" w:hAnsi="Times New Roman"/>
          <w:sz w:val="24"/>
          <w:szCs w:val="24"/>
        </w:rPr>
        <w:t>dix-</w:t>
      </w:r>
      <w:r w:rsidR="002F2EC3">
        <w:rPr>
          <w:rFonts w:ascii="Times New Roman" w:hAnsi="Times New Roman"/>
          <w:sz w:val="24"/>
          <w:szCs w:val="24"/>
        </w:rPr>
        <w:t>neuf</w:t>
      </w:r>
      <w:r w:rsidRPr="002F2EC3">
        <w:rPr>
          <w:rFonts w:ascii="Times New Roman" w:hAnsi="Times New Roman"/>
          <w:sz w:val="24"/>
          <w:szCs w:val="24"/>
        </w:rPr>
        <w:t xml:space="preserve"> à </w:t>
      </w:r>
      <w:r w:rsidR="005C1120">
        <w:rPr>
          <w:rFonts w:ascii="Times New Roman" w:hAnsi="Times New Roman"/>
          <w:sz w:val="24"/>
          <w:szCs w:val="24"/>
        </w:rPr>
        <w:t>vingt</w:t>
      </w:r>
      <w:r w:rsidRPr="002F2EC3">
        <w:rPr>
          <w:rFonts w:ascii="Times New Roman" w:hAnsi="Times New Roman"/>
          <w:sz w:val="24"/>
          <w:szCs w:val="24"/>
        </w:rPr>
        <w:t xml:space="preserve"> </w:t>
      </w:r>
      <w:r w:rsidR="005F2BC4" w:rsidRPr="002F2EC3">
        <w:rPr>
          <w:rFonts w:ascii="Times New Roman" w:hAnsi="Times New Roman"/>
          <w:sz w:val="24"/>
          <w:szCs w:val="24"/>
        </w:rPr>
        <w:t>heures.</w:t>
      </w:r>
    </w:p>
    <w:p w:rsidR="00013C7A" w:rsidRPr="002F2EC3" w:rsidRDefault="00013C7A" w:rsidP="002075F7">
      <w:pPr>
        <w:pStyle w:val="Corpsdetexte"/>
        <w:rPr>
          <w:rFonts w:ascii="Times New Roman" w:hAnsi="Times New Roman"/>
          <w:sz w:val="24"/>
          <w:szCs w:val="24"/>
        </w:rPr>
      </w:pPr>
      <w:r w:rsidRPr="002F2EC3">
        <w:rPr>
          <w:rFonts w:ascii="Times New Roman" w:hAnsi="Times New Roman"/>
          <w:sz w:val="24"/>
          <w:szCs w:val="24"/>
        </w:rPr>
        <w:t xml:space="preserve">Le Conseil Municipal a été convoqué </w:t>
      </w:r>
      <w:r w:rsidR="00A23147" w:rsidRPr="002F2EC3">
        <w:rPr>
          <w:rFonts w:ascii="Times New Roman" w:hAnsi="Times New Roman"/>
          <w:sz w:val="24"/>
          <w:szCs w:val="24"/>
        </w:rPr>
        <w:t xml:space="preserve">le </w:t>
      </w:r>
      <w:r w:rsidR="00544861">
        <w:rPr>
          <w:rFonts w:ascii="Times New Roman" w:hAnsi="Times New Roman"/>
          <w:sz w:val="24"/>
          <w:szCs w:val="24"/>
        </w:rPr>
        <w:t>premier juillet</w:t>
      </w:r>
      <w:r w:rsidR="002B4527" w:rsidRPr="002F2EC3">
        <w:rPr>
          <w:rFonts w:ascii="Times New Roman" w:hAnsi="Times New Roman"/>
          <w:sz w:val="24"/>
          <w:szCs w:val="24"/>
        </w:rPr>
        <w:t xml:space="preserve"> </w:t>
      </w:r>
      <w:r w:rsidRPr="002F2EC3">
        <w:rPr>
          <w:rFonts w:ascii="Times New Roman" w:hAnsi="Times New Roman"/>
          <w:sz w:val="24"/>
          <w:szCs w:val="24"/>
        </w:rPr>
        <w:t xml:space="preserve">deux mil </w:t>
      </w:r>
      <w:r w:rsidR="00A6755C" w:rsidRPr="002F2EC3">
        <w:rPr>
          <w:rFonts w:ascii="Times New Roman" w:hAnsi="Times New Roman"/>
          <w:sz w:val="24"/>
          <w:szCs w:val="24"/>
        </w:rPr>
        <w:t>dix-</w:t>
      </w:r>
      <w:r w:rsidR="002F2EC3">
        <w:rPr>
          <w:rFonts w:ascii="Times New Roman" w:hAnsi="Times New Roman"/>
          <w:sz w:val="24"/>
          <w:szCs w:val="24"/>
        </w:rPr>
        <w:t>neuf</w:t>
      </w:r>
      <w:r w:rsidRPr="002F2EC3">
        <w:rPr>
          <w:rFonts w:ascii="Times New Roman" w:hAnsi="Times New Roman"/>
          <w:sz w:val="24"/>
          <w:szCs w:val="24"/>
        </w:rPr>
        <w:t>.</w:t>
      </w:r>
    </w:p>
    <w:p w:rsidR="00013C7A" w:rsidRPr="002F2EC3" w:rsidRDefault="00013C7A" w:rsidP="002075F7">
      <w:pPr>
        <w:pStyle w:val="Titre7"/>
        <w:ind w:left="0"/>
        <w:rPr>
          <w:b w:val="0"/>
          <w:sz w:val="24"/>
          <w:szCs w:val="24"/>
          <w:u w:val="none"/>
        </w:rPr>
      </w:pPr>
    </w:p>
    <w:p w:rsidR="00013C7A" w:rsidRPr="002F2EC3" w:rsidRDefault="00013C7A" w:rsidP="002075F7">
      <w:pPr>
        <w:pStyle w:val="Titre7"/>
        <w:ind w:left="0"/>
        <w:rPr>
          <w:b w:val="0"/>
          <w:sz w:val="24"/>
          <w:szCs w:val="24"/>
          <w:u w:val="none"/>
        </w:rPr>
      </w:pPr>
      <w:r w:rsidRPr="002F2EC3">
        <w:rPr>
          <w:b w:val="0"/>
          <w:sz w:val="24"/>
          <w:szCs w:val="24"/>
          <w:u w:val="none"/>
        </w:rPr>
        <w:t xml:space="preserve">Tous les conseillers en exercice sont présents, </w:t>
      </w:r>
      <w:r w:rsidR="008E12E9">
        <w:rPr>
          <w:b w:val="0"/>
          <w:sz w:val="24"/>
          <w:szCs w:val="24"/>
          <w:u w:val="none"/>
        </w:rPr>
        <w:t xml:space="preserve">sauf </w:t>
      </w:r>
      <w:r w:rsidR="00DE674D">
        <w:rPr>
          <w:b w:val="0"/>
          <w:sz w:val="24"/>
          <w:szCs w:val="24"/>
          <w:u w:val="none"/>
        </w:rPr>
        <w:t xml:space="preserve">Madame Isabelle BENAZERAF excusée, et Monsieur Jean Luc SANDOZ </w:t>
      </w:r>
      <w:r w:rsidR="00430E4C">
        <w:rPr>
          <w:b w:val="0"/>
          <w:sz w:val="24"/>
          <w:szCs w:val="24"/>
          <w:u w:val="none"/>
        </w:rPr>
        <w:t xml:space="preserve">qui donne procuration </w:t>
      </w:r>
      <w:r w:rsidR="00DE674D">
        <w:rPr>
          <w:b w:val="0"/>
          <w:sz w:val="24"/>
          <w:szCs w:val="24"/>
          <w:u w:val="none"/>
        </w:rPr>
        <w:t xml:space="preserve">à Monsieur Christophe JANIN </w:t>
      </w:r>
      <w:r w:rsidR="00430E4C">
        <w:rPr>
          <w:b w:val="0"/>
          <w:sz w:val="24"/>
          <w:szCs w:val="24"/>
          <w:u w:val="none"/>
        </w:rPr>
        <w:t>pour l’ensemble des décisions et votes devant intervenir lors de la réunion.</w:t>
      </w:r>
    </w:p>
    <w:p w:rsidR="004741EE" w:rsidRDefault="004741EE" w:rsidP="00013C7A">
      <w:pPr>
        <w:pStyle w:val="Retraitcorpsdetexte"/>
        <w:rPr>
          <w:rFonts w:ascii="Times New Roman" w:hAnsi="Times New Roman"/>
          <w:sz w:val="24"/>
          <w:szCs w:val="24"/>
        </w:rPr>
      </w:pPr>
    </w:p>
    <w:p w:rsidR="00544861" w:rsidRPr="002F2EC3" w:rsidRDefault="00544861" w:rsidP="00013C7A">
      <w:pPr>
        <w:pStyle w:val="Retraitcorpsdetexte"/>
        <w:rPr>
          <w:rFonts w:ascii="Times New Roman" w:hAnsi="Times New Roman"/>
          <w:sz w:val="24"/>
          <w:szCs w:val="24"/>
        </w:rPr>
      </w:pPr>
    </w:p>
    <w:p w:rsidR="00801428" w:rsidRDefault="00013C7A" w:rsidP="00EA7980">
      <w:pPr>
        <w:pStyle w:val="Retraitcorpsdetexte"/>
        <w:rPr>
          <w:rFonts w:ascii="Times New Roman" w:hAnsi="Times New Roman"/>
          <w:b/>
          <w:sz w:val="24"/>
          <w:szCs w:val="24"/>
        </w:rPr>
      </w:pPr>
      <w:r w:rsidRPr="002F2EC3">
        <w:rPr>
          <w:rFonts w:ascii="Times New Roman" w:hAnsi="Times New Roman"/>
          <w:sz w:val="24"/>
          <w:szCs w:val="24"/>
        </w:rPr>
        <w:t xml:space="preserve">        </w:t>
      </w:r>
      <w:r w:rsidR="00801428" w:rsidRPr="002F2EC3">
        <w:rPr>
          <w:rFonts w:ascii="Times New Roman" w:hAnsi="Times New Roman"/>
          <w:b/>
          <w:sz w:val="24"/>
          <w:szCs w:val="24"/>
          <w:u w:val="single"/>
        </w:rPr>
        <w:t>ORDRE DU JOUR</w:t>
      </w:r>
      <w:r w:rsidR="00801428" w:rsidRPr="002F2EC3">
        <w:rPr>
          <w:rFonts w:ascii="Times New Roman" w:hAnsi="Times New Roman"/>
          <w:b/>
          <w:sz w:val="24"/>
          <w:szCs w:val="24"/>
        </w:rPr>
        <w:t> :</w:t>
      </w:r>
    </w:p>
    <w:p w:rsidR="00E21325" w:rsidRDefault="00E21325" w:rsidP="00EA7980">
      <w:pPr>
        <w:pStyle w:val="Retraitcorpsdetexte"/>
        <w:rPr>
          <w:rFonts w:ascii="Times New Roman" w:hAnsi="Times New Roman"/>
          <w:b/>
          <w:sz w:val="24"/>
          <w:szCs w:val="24"/>
        </w:rPr>
      </w:pPr>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Approbation du compte-rendu de la séance du 13 mai 2019</w:t>
      </w:r>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Décision prise par délégation du conseil municipal</w:t>
      </w:r>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Immeuble 11 rue de l’Eglise</w:t>
      </w:r>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 xml:space="preserve">Terrain </w:t>
      </w:r>
      <w:proofErr w:type="spellStart"/>
      <w:r w:rsidRPr="00E21325">
        <w:rPr>
          <w:rFonts w:ascii="Times New Roman" w:hAnsi="Times New Roman"/>
          <w:sz w:val="24"/>
          <w:szCs w:val="24"/>
        </w:rPr>
        <w:t>multi-sports</w:t>
      </w:r>
      <w:proofErr w:type="spellEnd"/>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 xml:space="preserve">Demande de terrain </w:t>
      </w:r>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Projet « Centre Arc en Ciel »</w:t>
      </w:r>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Règlementation des fermetures tardives</w:t>
      </w:r>
    </w:p>
    <w:p w:rsidR="00E21325" w:rsidRP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Demande de subvention, projet « Livre-élu » de l’école maternelle</w:t>
      </w:r>
    </w:p>
    <w:p w:rsidR="00E21325" w:rsidRPr="00E21325" w:rsidRDefault="00E21325" w:rsidP="00E21325">
      <w:pPr>
        <w:numPr>
          <w:ilvl w:val="0"/>
          <w:numId w:val="36"/>
        </w:numPr>
        <w:spacing w:after="0" w:line="240" w:lineRule="auto"/>
        <w:jc w:val="both"/>
        <w:rPr>
          <w:rFonts w:ascii="Times New Roman" w:hAnsi="Times New Roman"/>
          <w:sz w:val="24"/>
          <w:szCs w:val="24"/>
        </w:rPr>
      </w:pPr>
      <w:proofErr w:type="spellStart"/>
      <w:r w:rsidRPr="00E21325">
        <w:rPr>
          <w:rFonts w:ascii="Times New Roman" w:hAnsi="Times New Roman"/>
          <w:sz w:val="24"/>
          <w:szCs w:val="24"/>
        </w:rPr>
        <w:t>Comptes-rendus</w:t>
      </w:r>
      <w:proofErr w:type="spellEnd"/>
      <w:r w:rsidRPr="00E21325">
        <w:rPr>
          <w:rFonts w:ascii="Times New Roman" w:hAnsi="Times New Roman"/>
          <w:sz w:val="24"/>
          <w:szCs w:val="24"/>
        </w:rPr>
        <w:t xml:space="preserve"> des commissions municipales</w:t>
      </w:r>
    </w:p>
    <w:p w:rsidR="00E21325" w:rsidRDefault="00E21325" w:rsidP="00E21325">
      <w:pPr>
        <w:numPr>
          <w:ilvl w:val="0"/>
          <w:numId w:val="36"/>
        </w:numPr>
        <w:spacing w:after="0" w:line="240" w:lineRule="auto"/>
        <w:jc w:val="both"/>
        <w:rPr>
          <w:rFonts w:ascii="Times New Roman" w:hAnsi="Times New Roman"/>
          <w:sz w:val="24"/>
          <w:szCs w:val="24"/>
        </w:rPr>
      </w:pPr>
      <w:r w:rsidRPr="00E21325">
        <w:rPr>
          <w:rFonts w:ascii="Times New Roman" w:hAnsi="Times New Roman"/>
          <w:sz w:val="24"/>
          <w:szCs w:val="24"/>
        </w:rPr>
        <w:t>Affaires diverses</w:t>
      </w:r>
    </w:p>
    <w:p w:rsidR="00E21325" w:rsidRDefault="00E21325" w:rsidP="00E21325">
      <w:pPr>
        <w:spacing w:after="0" w:line="240" w:lineRule="auto"/>
        <w:jc w:val="both"/>
        <w:rPr>
          <w:rFonts w:ascii="Times New Roman" w:hAnsi="Times New Roman"/>
          <w:sz w:val="24"/>
          <w:szCs w:val="24"/>
        </w:rPr>
      </w:pPr>
    </w:p>
    <w:p w:rsidR="002709F5" w:rsidRDefault="002709F5" w:rsidP="00E21325">
      <w:pPr>
        <w:spacing w:after="0" w:line="240" w:lineRule="auto"/>
        <w:jc w:val="both"/>
        <w:rPr>
          <w:rFonts w:ascii="Times New Roman" w:hAnsi="Times New Roman"/>
          <w:sz w:val="24"/>
          <w:szCs w:val="24"/>
        </w:rPr>
      </w:pPr>
    </w:p>
    <w:p w:rsidR="002709F5" w:rsidRPr="00DE674D" w:rsidRDefault="002709F5" w:rsidP="00E21325">
      <w:pPr>
        <w:spacing w:after="0" w:line="240" w:lineRule="auto"/>
        <w:jc w:val="both"/>
        <w:rPr>
          <w:rFonts w:ascii="Times New Roman" w:hAnsi="Times New Roman"/>
          <w:i/>
          <w:sz w:val="24"/>
          <w:szCs w:val="24"/>
        </w:rPr>
      </w:pPr>
      <w:r w:rsidRPr="00DE674D">
        <w:rPr>
          <w:rFonts w:ascii="Times New Roman" w:hAnsi="Times New Roman"/>
          <w:i/>
          <w:sz w:val="24"/>
          <w:szCs w:val="24"/>
        </w:rPr>
        <w:t>Au préalable à la séance, Monsieur le Maire informe le conse</w:t>
      </w:r>
      <w:r w:rsidR="00147114" w:rsidRPr="00DE674D">
        <w:rPr>
          <w:rFonts w:ascii="Times New Roman" w:hAnsi="Times New Roman"/>
          <w:i/>
          <w:sz w:val="24"/>
          <w:szCs w:val="24"/>
        </w:rPr>
        <w:t xml:space="preserve">il municipal de la démission de Frédérique DURAND </w:t>
      </w:r>
      <w:r w:rsidR="00DE674D" w:rsidRPr="00DE674D">
        <w:rPr>
          <w:rFonts w:ascii="Times New Roman" w:hAnsi="Times New Roman"/>
          <w:i/>
          <w:sz w:val="24"/>
          <w:szCs w:val="24"/>
        </w:rPr>
        <w:t>en date du 11 juin 2019 (date de réception du courrier en mairie)</w:t>
      </w:r>
      <w:r w:rsidR="00DE674D">
        <w:rPr>
          <w:rFonts w:ascii="Times New Roman" w:hAnsi="Times New Roman"/>
          <w:i/>
          <w:sz w:val="24"/>
          <w:szCs w:val="24"/>
        </w:rPr>
        <w:t>.</w:t>
      </w:r>
    </w:p>
    <w:p w:rsidR="00147114" w:rsidRPr="00DE674D" w:rsidRDefault="00147114" w:rsidP="00E21325">
      <w:pPr>
        <w:spacing w:after="0" w:line="240" w:lineRule="auto"/>
        <w:jc w:val="both"/>
        <w:rPr>
          <w:rFonts w:ascii="Times New Roman" w:hAnsi="Times New Roman"/>
          <w:i/>
          <w:sz w:val="24"/>
          <w:szCs w:val="24"/>
        </w:rPr>
      </w:pPr>
      <w:r w:rsidRPr="00DE674D">
        <w:rPr>
          <w:rFonts w:ascii="Times New Roman" w:hAnsi="Times New Roman"/>
          <w:i/>
          <w:sz w:val="24"/>
          <w:szCs w:val="24"/>
        </w:rPr>
        <w:t>Le conseil municipal siègera désormais avec 17 conseillers municipaux.</w:t>
      </w:r>
    </w:p>
    <w:p w:rsidR="00147114" w:rsidRDefault="00147114"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E21325" w:rsidRPr="00E21325" w:rsidRDefault="00E21325" w:rsidP="00E21325">
      <w:pPr>
        <w:numPr>
          <w:ilvl w:val="0"/>
          <w:numId w:val="19"/>
        </w:numPr>
        <w:spacing w:after="0" w:line="240" w:lineRule="auto"/>
        <w:ind w:left="720"/>
        <w:jc w:val="both"/>
        <w:outlineLvl w:val="2"/>
        <w:rPr>
          <w:rFonts w:ascii="Times New Roman" w:hAnsi="Times New Roman"/>
          <w:b/>
          <w:sz w:val="24"/>
          <w:szCs w:val="24"/>
          <w:u w:val="single"/>
        </w:rPr>
      </w:pPr>
      <w:r w:rsidRPr="00E21325">
        <w:rPr>
          <w:rFonts w:ascii="Times New Roman" w:hAnsi="Times New Roman"/>
          <w:b/>
          <w:sz w:val="24"/>
          <w:szCs w:val="24"/>
          <w:u w:val="single"/>
        </w:rPr>
        <w:t xml:space="preserve">APPROBATION DU COMPTE-RENDU DE LA SEANCE DU </w:t>
      </w:r>
      <w:r>
        <w:rPr>
          <w:rFonts w:ascii="Times New Roman" w:hAnsi="Times New Roman"/>
          <w:b/>
          <w:sz w:val="24"/>
          <w:szCs w:val="24"/>
          <w:u w:val="single"/>
        </w:rPr>
        <w:t>13 MAI</w:t>
      </w:r>
      <w:r w:rsidRPr="00E21325">
        <w:rPr>
          <w:rFonts w:ascii="Times New Roman" w:hAnsi="Times New Roman"/>
          <w:b/>
          <w:sz w:val="24"/>
          <w:szCs w:val="24"/>
          <w:u w:val="single"/>
        </w:rPr>
        <w:t xml:space="preserve"> 2019</w:t>
      </w:r>
    </w:p>
    <w:p w:rsidR="00E21325" w:rsidRPr="00E21325" w:rsidRDefault="00E21325" w:rsidP="00E21325">
      <w:pPr>
        <w:spacing w:after="0" w:line="240" w:lineRule="auto"/>
        <w:jc w:val="both"/>
        <w:rPr>
          <w:rFonts w:ascii="Times New Roman" w:hAnsi="Times New Roman"/>
          <w:sz w:val="24"/>
          <w:szCs w:val="24"/>
        </w:rPr>
      </w:pPr>
    </w:p>
    <w:p w:rsidR="00E21325" w:rsidRPr="00E21325" w:rsidRDefault="00E21325" w:rsidP="00E21325">
      <w:pPr>
        <w:spacing w:after="0" w:line="240" w:lineRule="auto"/>
        <w:jc w:val="both"/>
        <w:rPr>
          <w:rFonts w:ascii="Times New Roman" w:hAnsi="Times New Roman"/>
          <w:sz w:val="24"/>
          <w:szCs w:val="24"/>
        </w:rPr>
      </w:pPr>
      <w:r w:rsidRPr="00E21325">
        <w:rPr>
          <w:rFonts w:ascii="Times New Roman" w:hAnsi="Times New Roman"/>
          <w:sz w:val="24"/>
          <w:szCs w:val="24"/>
        </w:rPr>
        <w:t>Le Conseil Municipal a été destinataire du compte-rendu de sa séance du 13 mai 2019.</w:t>
      </w:r>
    </w:p>
    <w:p w:rsidR="00E21325" w:rsidRPr="00E21325" w:rsidRDefault="00E21325" w:rsidP="00E21325">
      <w:pPr>
        <w:spacing w:after="0" w:line="240" w:lineRule="auto"/>
        <w:jc w:val="both"/>
        <w:rPr>
          <w:rFonts w:ascii="Times New Roman" w:hAnsi="Times New Roman"/>
          <w:sz w:val="24"/>
          <w:szCs w:val="24"/>
        </w:rPr>
      </w:pPr>
      <w:r>
        <w:rPr>
          <w:rFonts w:ascii="Times New Roman" w:hAnsi="Times New Roman"/>
          <w:sz w:val="24"/>
          <w:szCs w:val="24"/>
        </w:rPr>
        <w:t>A l’unanimité, le conseil municipal valide ce compte-rendu.</w:t>
      </w:r>
    </w:p>
    <w:p w:rsidR="00E21325" w:rsidRDefault="00E21325" w:rsidP="00E21325">
      <w:pPr>
        <w:spacing w:after="0" w:line="240" w:lineRule="auto"/>
        <w:jc w:val="both"/>
        <w:rPr>
          <w:rFonts w:ascii="Times New Roman" w:hAnsi="Times New Roman"/>
          <w:sz w:val="24"/>
          <w:szCs w:val="24"/>
        </w:rPr>
      </w:pPr>
    </w:p>
    <w:p w:rsidR="00147114" w:rsidRDefault="00147114" w:rsidP="00E21325">
      <w:pPr>
        <w:spacing w:after="0" w:line="240" w:lineRule="auto"/>
        <w:jc w:val="both"/>
        <w:rPr>
          <w:rFonts w:ascii="Times New Roman" w:hAnsi="Times New Roman"/>
          <w:sz w:val="24"/>
          <w:szCs w:val="24"/>
        </w:rPr>
      </w:pPr>
    </w:p>
    <w:p w:rsidR="00147114" w:rsidRDefault="00147114" w:rsidP="00E21325">
      <w:pPr>
        <w:spacing w:after="0" w:line="240" w:lineRule="auto"/>
        <w:jc w:val="both"/>
        <w:rPr>
          <w:rFonts w:ascii="Times New Roman" w:hAnsi="Times New Roman"/>
          <w:sz w:val="24"/>
          <w:szCs w:val="24"/>
        </w:rPr>
      </w:pPr>
    </w:p>
    <w:p w:rsidR="00147114" w:rsidRDefault="00147114" w:rsidP="00E21325">
      <w:pPr>
        <w:spacing w:after="0" w:line="240" w:lineRule="auto"/>
        <w:jc w:val="both"/>
        <w:rPr>
          <w:rFonts w:ascii="Times New Roman" w:hAnsi="Times New Roman"/>
          <w:sz w:val="24"/>
          <w:szCs w:val="24"/>
        </w:rPr>
      </w:pPr>
    </w:p>
    <w:p w:rsidR="00E21325" w:rsidRPr="00A12446" w:rsidRDefault="00E21325" w:rsidP="00E21325">
      <w:pPr>
        <w:pStyle w:val="Paragraphedeliste"/>
        <w:numPr>
          <w:ilvl w:val="0"/>
          <w:numId w:val="19"/>
        </w:numPr>
        <w:spacing w:after="0" w:line="240" w:lineRule="auto"/>
        <w:ind w:left="720"/>
        <w:jc w:val="both"/>
        <w:rPr>
          <w:rFonts w:ascii="Times New Roman" w:hAnsi="Times New Roman"/>
          <w:b/>
          <w:sz w:val="24"/>
          <w:szCs w:val="24"/>
          <w:u w:val="single"/>
        </w:rPr>
      </w:pPr>
      <w:r w:rsidRPr="00A12446">
        <w:rPr>
          <w:rFonts w:ascii="Times New Roman" w:hAnsi="Times New Roman"/>
          <w:b/>
          <w:sz w:val="24"/>
          <w:szCs w:val="24"/>
          <w:u w:val="single"/>
        </w:rPr>
        <w:lastRenderedPageBreak/>
        <w:t>DECISION PRISE PAR DELEGATION DU CONSEIL MUNICIPAL</w:t>
      </w:r>
    </w:p>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r>
        <w:rPr>
          <w:rFonts w:ascii="Times New Roman" w:hAnsi="Times New Roman"/>
          <w:sz w:val="24"/>
          <w:szCs w:val="24"/>
        </w:rPr>
        <w:t xml:space="preserve">Conformément à l’article L.2122.23 du Code Général des Collectivités Territoriales, Monsieur le Maire informe le conseil municipal de la décision qu’il a prise dans le cadre de la délégation qui lui a été confiée par délibération n°26 du 11 mai 2015 : </w:t>
      </w:r>
    </w:p>
    <w:p w:rsidR="00E21325" w:rsidRPr="00A12446" w:rsidRDefault="00E21325" w:rsidP="00E21325">
      <w:pPr>
        <w:spacing w:after="0" w:line="240" w:lineRule="auto"/>
        <w:jc w:val="both"/>
        <w:rPr>
          <w:rFonts w:ascii="Times New Roman" w:hAnsi="Times New Roman"/>
          <w:sz w:val="24"/>
          <w:szCs w:val="24"/>
        </w:rPr>
      </w:pPr>
    </w:p>
    <w:p w:rsidR="00E21325" w:rsidRPr="00A12446" w:rsidRDefault="00E21325" w:rsidP="00E21325">
      <w:pPr>
        <w:spacing w:after="0" w:line="240" w:lineRule="auto"/>
        <w:jc w:val="both"/>
        <w:rPr>
          <w:rFonts w:ascii="Times New Roman" w:hAnsi="Times New Roman"/>
          <w:b/>
          <w:i/>
          <w:sz w:val="24"/>
          <w:szCs w:val="24"/>
        </w:rPr>
      </w:pPr>
      <w:r w:rsidRPr="00A12446">
        <w:rPr>
          <w:rFonts w:ascii="Times New Roman" w:hAnsi="Times New Roman"/>
          <w:b/>
          <w:i/>
          <w:sz w:val="24"/>
          <w:szCs w:val="24"/>
        </w:rPr>
        <w:t xml:space="preserve">2019-02 – Mission de maîtrise d’œuvre confiée au Cabinet BEJ dans le cadre de la création d’un espace </w:t>
      </w:r>
      <w:proofErr w:type="spellStart"/>
      <w:r w:rsidRPr="00A12446">
        <w:rPr>
          <w:rFonts w:ascii="Times New Roman" w:hAnsi="Times New Roman"/>
          <w:b/>
          <w:i/>
          <w:sz w:val="24"/>
          <w:szCs w:val="24"/>
        </w:rPr>
        <w:t>multi-sports</w:t>
      </w:r>
      <w:proofErr w:type="spellEnd"/>
      <w:r w:rsidRPr="00A12446">
        <w:rPr>
          <w:rFonts w:ascii="Times New Roman" w:hAnsi="Times New Roman"/>
          <w:b/>
          <w:i/>
          <w:sz w:val="24"/>
          <w:szCs w:val="24"/>
        </w:rPr>
        <w:t xml:space="preserve"> au stade</w:t>
      </w:r>
    </w:p>
    <w:p w:rsidR="00E21325" w:rsidRPr="00A12446" w:rsidRDefault="00E21325" w:rsidP="00E21325">
      <w:pPr>
        <w:spacing w:after="0" w:line="240" w:lineRule="auto"/>
        <w:rPr>
          <w:rFonts w:ascii="Times New Roman" w:hAnsi="Times New Roman"/>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Le Maire de CHARQUEMONT,</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VU le Code des Collectivités Territoriales et notamment l’article L 2122-22,</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VU la délibération n°26 du 11 mai 2015 portant délégation au Maire durant toute la durée de son mandat pour prendre toute décision concernant la préparation, la passation, l’exécution et le règlement des marchés et des accords-cadres ainsi que toute décision concernant leurs avenants, lorsque les crédits sont inscrits au budget,</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VU la nécessité de se faire assister par un cabinet  de maîtrise d’œuvre dans le cadre de ce projet, et de réaliser au préalable un levé topographique de l’emprise de cet aménagement,</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VU l’offre présentée par le cabinet BEJ,</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center"/>
        <w:rPr>
          <w:rFonts w:ascii="Times New Roman" w:hAnsi="Times New Roman"/>
          <w:i/>
          <w:sz w:val="24"/>
          <w:szCs w:val="24"/>
        </w:rPr>
      </w:pPr>
      <w:r w:rsidRPr="00A12446">
        <w:rPr>
          <w:rFonts w:ascii="Times New Roman" w:hAnsi="Times New Roman"/>
          <w:i/>
          <w:sz w:val="24"/>
          <w:szCs w:val="24"/>
        </w:rPr>
        <w:t>D E C I D E</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 xml:space="preserve">Article 1 : Une mission de maîtrise d’œuvre pour la création d’un terrain </w:t>
      </w:r>
      <w:proofErr w:type="spellStart"/>
      <w:r w:rsidRPr="00A12446">
        <w:rPr>
          <w:rFonts w:ascii="Times New Roman" w:hAnsi="Times New Roman"/>
          <w:i/>
          <w:sz w:val="24"/>
          <w:szCs w:val="24"/>
        </w:rPr>
        <w:t>multi-sports</w:t>
      </w:r>
      <w:proofErr w:type="spellEnd"/>
      <w:r w:rsidRPr="00A12446">
        <w:rPr>
          <w:rFonts w:ascii="Times New Roman" w:hAnsi="Times New Roman"/>
          <w:i/>
          <w:sz w:val="24"/>
          <w:szCs w:val="24"/>
        </w:rPr>
        <w:t xml:space="preserve"> au stade, est confiée au Cabinet BEJ, domicilié 40 rue Richard </w:t>
      </w:r>
      <w:proofErr w:type="spellStart"/>
      <w:r w:rsidRPr="00A12446">
        <w:rPr>
          <w:rFonts w:ascii="Times New Roman" w:hAnsi="Times New Roman"/>
          <w:i/>
          <w:sz w:val="24"/>
          <w:szCs w:val="24"/>
        </w:rPr>
        <w:t>Perlinsky</w:t>
      </w:r>
      <w:proofErr w:type="spellEnd"/>
      <w:r w:rsidRPr="00A12446">
        <w:rPr>
          <w:rFonts w:ascii="Times New Roman" w:hAnsi="Times New Roman"/>
          <w:i/>
          <w:sz w:val="24"/>
          <w:szCs w:val="24"/>
        </w:rPr>
        <w:t xml:space="preserve">, 25400 AUDINCOURT. </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Article 2 : Le montant de la rémunération forfaitaire de la convention d’honoraires est de 4.75% pour un montant prévisionnel de travaux estimé à 260 000.00 € HT, soit une rémunération de 12 350.00 € HT.</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Article 3 : Le levé topographique sera effectué par le Cabinet BEJ pour la somme de 1 500.00 € HT.</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Article 4 : Les crédits nécessaires sont inscrits au budget primitif 2019, opération 124.</w:t>
      </w:r>
    </w:p>
    <w:p w:rsidR="00E21325" w:rsidRPr="00A12446" w:rsidRDefault="00E21325" w:rsidP="00E21325">
      <w:pPr>
        <w:spacing w:after="0" w:line="240" w:lineRule="auto"/>
        <w:jc w:val="both"/>
        <w:rPr>
          <w:rFonts w:ascii="Times New Roman" w:hAnsi="Times New Roman"/>
          <w:i/>
          <w:sz w:val="24"/>
          <w:szCs w:val="24"/>
        </w:rPr>
      </w:pPr>
    </w:p>
    <w:p w:rsidR="00E21325" w:rsidRPr="00A12446" w:rsidRDefault="00E21325" w:rsidP="00E21325">
      <w:pPr>
        <w:spacing w:after="0" w:line="240" w:lineRule="auto"/>
        <w:jc w:val="both"/>
        <w:rPr>
          <w:rFonts w:ascii="Times New Roman" w:hAnsi="Times New Roman"/>
          <w:i/>
          <w:sz w:val="24"/>
          <w:szCs w:val="24"/>
        </w:rPr>
      </w:pPr>
      <w:r w:rsidRPr="00A12446">
        <w:rPr>
          <w:rFonts w:ascii="Times New Roman" w:hAnsi="Times New Roman"/>
          <w:i/>
          <w:sz w:val="24"/>
          <w:szCs w:val="24"/>
        </w:rPr>
        <w:t>Article 5 : La présente décision est transmise au service de légalité de la Sous-Préfecture de Montbéliard et sera inscrite au registre des délibérations du Conseil Municipal qui en prendra connaissance lors de la prochaine séance.</w:t>
      </w:r>
    </w:p>
    <w:p w:rsidR="00E21325" w:rsidRDefault="00E21325"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F53198" w:rsidRDefault="00F53198"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9651A7" w:rsidRDefault="009651A7"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E21325" w:rsidRDefault="00CF3D12" w:rsidP="00E21325">
      <w:pPr>
        <w:pStyle w:val="Paragraphedeliste"/>
        <w:numPr>
          <w:ilvl w:val="0"/>
          <w:numId w:val="19"/>
        </w:numPr>
        <w:spacing w:after="0" w:line="240" w:lineRule="auto"/>
        <w:ind w:left="720"/>
        <w:jc w:val="both"/>
        <w:rPr>
          <w:rFonts w:ascii="Times New Roman" w:hAnsi="Times New Roman"/>
          <w:b/>
          <w:sz w:val="24"/>
          <w:szCs w:val="24"/>
          <w:u w:val="single"/>
        </w:rPr>
      </w:pPr>
      <w:r>
        <w:rPr>
          <w:rFonts w:ascii="Times New Roman" w:hAnsi="Times New Roman"/>
          <w:b/>
          <w:sz w:val="24"/>
          <w:szCs w:val="24"/>
          <w:u w:val="single"/>
        </w:rPr>
        <w:lastRenderedPageBreak/>
        <w:t>VENTE DE L’</w:t>
      </w:r>
      <w:r w:rsidR="00E21325" w:rsidRPr="00D1532D">
        <w:rPr>
          <w:rFonts w:ascii="Times New Roman" w:hAnsi="Times New Roman"/>
          <w:b/>
          <w:sz w:val="24"/>
          <w:szCs w:val="24"/>
          <w:u w:val="single"/>
        </w:rPr>
        <w:t>IMMEUBLE</w:t>
      </w:r>
      <w:r w:rsidR="003B20DB">
        <w:rPr>
          <w:rFonts w:ascii="Times New Roman" w:hAnsi="Times New Roman"/>
          <w:b/>
          <w:sz w:val="24"/>
          <w:szCs w:val="24"/>
          <w:u w:val="single"/>
        </w:rPr>
        <w:t xml:space="preserve"> COMMUNAL</w:t>
      </w:r>
      <w:r w:rsidR="00E21325" w:rsidRPr="00D1532D">
        <w:rPr>
          <w:rFonts w:ascii="Times New Roman" w:hAnsi="Times New Roman"/>
          <w:b/>
          <w:sz w:val="24"/>
          <w:szCs w:val="24"/>
          <w:u w:val="single"/>
        </w:rPr>
        <w:t xml:space="preserve"> 11 RUE DE L’EGLISE</w:t>
      </w:r>
    </w:p>
    <w:p w:rsidR="009651A7" w:rsidRPr="00D1532D" w:rsidRDefault="009651A7" w:rsidP="009651A7">
      <w:pPr>
        <w:pStyle w:val="Paragraphedeliste"/>
        <w:spacing w:after="0" w:line="240" w:lineRule="auto"/>
        <w:jc w:val="both"/>
        <w:rPr>
          <w:rFonts w:ascii="Times New Roman" w:hAnsi="Times New Roman"/>
          <w:b/>
          <w:sz w:val="24"/>
          <w:szCs w:val="24"/>
          <w:u w:val="single"/>
        </w:rPr>
      </w:pPr>
    </w:p>
    <w:p w:rsidR="002438E9" w:rsidRDefault="00D25FB4" w:rsidP="00E21325">
      <w:pPr>
        <w:spacing w:after="0" w:line="240" w:lineRule="auto"/>
        <w:jc w:val="both"/>
        <w:rPr>
          <w:rFonts w:ascii="Times New Roman" w:hAnsi="Times New Roman"/>
          <w:sz w:val="24"/>
          <w:szCs w:val="24"/>
        </w:rPr>
      </w:pPr>
      <w:r>
        <w:rPr>
          <w:rFonts w:ascii="Times New Roman" w:hAnsi="Times New Roman"/>
          <w:sz w:val="24"/>
          <w:szCs w:val="24"/>
        </w:rPr>
        <w:t>Vu l’article</w:t>
      </w:r>
      <w:r w:rsidR="002438E9">
        <w:rPr>
          <w:rFonts w:ascii="Times New Roman" w:hAnsi="Times New Roman"/>
          <w:sz w:val="24"/>
          <w:szCs w:val="24"/>
        </w:rPr>
        <w:t xml:space="preserve"> L.2121-29 du Code Général des Collectivités Territoriales stipulant que le conseil municipal règle par délibération les affaires de la Commune,</w:t>
      </w:r>
    </w:p>
    <w:p w:rsidR="002438E9" w:rsidRDefault="002438E9" w:rsidP="00E21325">
      <w:pPr>
        <w:spacing w:after="0" w:line="240" w:lineRule="auto"/>
        <w:jc w:val="both"/>
        <w:rPr>
          <w:rFonts w:ascii="Times New Roman" w:hAnsi="Times New Roman"/>
          <w:sz w:val="24"/>
          <w:szCs w:val="24"/>
        </w:rPr>
      </w:pPr>
    </w:p>
    <w:p w:rsidR="002438E9" w:rsidRDefault="00803608" w:rsidP="00E21325">
      <w:pPr>
        <w:spacing w:after="0" w:line="240" w:lineRule="auto"/>
        <w:jc w:val="both"/>
        <w:rPr>
          <w:rFonts w:ascii="Times New Roman" w:hAnsi="Times New Roman"/>
          <w:sz w:val="24"/>
          <w:szCs w:val="24"/>
        </w:rPr>
      </w:pPr>
      <w:r>
        <w:rPr>
          <w:rFonts w:ascii="Times New Roman" w:hAnsi="Times New Roman"/>
          <w:sz w:val="24"/>
          <w:szCs w:val="24"/>
        </w:rPr>
        <w:t>Vu l’article</w:t>
      </w:r>
      <w:r w:rsidR="002438E9">
        <w:rPr>
          <w:rFonts w:ascii="Times New Roman" w:hAnsi="Times New Roman"/>
          <w:sz w:val="24"/>
          <w:szCs w:val="24"/>
        </w:rPr>
        <w:t xml:space="preserve"> L. 2241-1 et suivants du Code Général des Collectivités Territoriales précisant que le conseil municipal délibère sur la gestion des biens et les opérations immobilières effectuées par la commune, que toute cession d’immeubles ou de droits réels immobiliers par une commune de plus de 2 000 habitants donne lieu à une délibération motivée du conseil municipal portant sur les conditions de la vente et ses caractéristiques essentielles, que le conseil municipal délibère au vue de l’avis de l’autorité compétente de l’Etat,</w:t>
      </w:r>
    </w:p>
    <w:p w:rsidR="00562C0B" w:rsidRDefault="00562C0B" w:rsidP="00E21325">
      <w:pPr>
        <w:spacing w:after="0" w:line="240" w:lineRule="auto"/>
        <w:jc w:val="both"/>
        <w:rPr>
          <w:rFonts w:ascii="Times New Roman" w:hAnsi="Times New Roman"/>
          <w:sz w:val="24"/>
          <w:szCs w:val="24"/>
        </w:rPr>
      </w:pPr>
    </w:p>
    <w:p w:rsidR="00562C0B" w:rsidRDefault="00562C0B" w:rsidP="00E21325">
      <w:pPr>
        <w:spacing w:after="0" w:line="240" w:lineRule="auto"/>
        <w:jc w:val="both"/>
        <w:rPr>
          <w:rFonts w:ascii="Times New Roman" w:hAnsi="Times New Roman"/>
          <w:sz w:val="24"/>
          <w:szCs w:val="24"/>
        </w:rPr>
      </w:pPr>
      <w:r>
        <w:rPr>
          <w:rFonts w:ascii="Times New Roman" w:hAnsi="Times New Roman"/>
          <w:sz w:val="24"/>
          <w:szCs w:val="24"/>
        </w:rPr>
        <w:t xml:space="preserve">Vu les offres d’acquisition de l’immeuble </w:t>
      </w:r>
      <w:r w:rsidR="00CF3D12">
        <w:rPr>
          <w:rFonts w:ascii="Times New Roman" w:hAnsi="Times New Roman"/>
          <w:sz w:val="24"/>
          <w:szCs w:val="24"/>
        </w:rPr>
        <w:t xml:space="preserve">communal </w:t>
      </w:r>
      <w:r>
        <w:rPr>
          <w:rFonts w:ascii="Times New Roman" w:hAnsi="Times New Roman"/>
          <w:sz w:val="24"/>
          <w:szCs w:val="24"/>
        </w:rPr>
        <w:t>sis 11 rue de l’Eglise et cadastré section</w:t>
      </w:r>
      <w:r w:rsidR="00CF3D12">
        <w:rPr>
          <w:rFonts w:ascii="Times New Roman" w:hAnsi="Times New Roman"/>
          <w:sz w:val="24"/>
          <w:szCs w:val="24"/>
        </w:rPr>
        <w:t xml:space="preserve"> AD n°63 et 153,</w:t>
      </w:r>
    </w:p>
    <w:p w:rsidR="00CF3D12" w:rsidRDefault="00CF3D12" w:rsidP="00E21325">
      <w:pPr>
        <w:spacing w:after="0" w:line="240" w:lineRule="auto"/>
        <w:jc w:val="both"/>
        <w:rPr>
          <w:rFonts w:ascii="Times New Roman" w:hAnsi="Times New Roman"/>
          <w:sz w:val="24"/>
          <w:szCs w:val="24"/>
        </w:rPr>
      </w:pPr>
    </w:p>
    <w:p w:rsidR="00CF3D12" w:rsidRDefault="00CF3D12" w:rsidP="00E21325">
      <w:pPr>
        <w:spacing w:after="0" w:line="240" w:lineRule="auto"/>
        <w:jc w:val="both"/>
        <w:rPr>
          <w:rFonts w:ascii="Times New Roman" w:hAnsi="Times New Roman"/>
          <w:sz w:val="24"/>
          <w:szCs w:val="24"/>
        </w:rPr>
      </w:pPr>
      <w:r>
        <w:rPr>
          <w:rFonts w:ascii="Times New Roman" w:hAnsi="Times New Roman"/>
          <w:sz w:val="24"/>
          <w:szCs w:val="24"/>
        </w:rPr>
        <w:t>Vu que le bâtiment précité est aujourd’hui inoccupé et que la commune souhaite le céder comme stipulé dans la délibération n°16/2019 du 11 mars 2019,</w:t>
      </w:r>
    </w:p>
    <w:p w:rsidR="002438E9" w:rsidRDefault="002438E9" w:rsidP="00E21325">
      <w:pPr>
        <w:spacing w:after="0" w:line="240" w:lineRule="auto"/>
        <w:jc w:val="both"/>
        <w:rPr>
          <w:rFonts w:ascii="Times New Roman" w:hAnsi="Times New Roman"/>
          <w:sz w:val="24"/>
          <w:szCs w:val="24"/>
        </w:rPr>
      </w:pPr>
    </w:p>
    <w:p w:rsidR="002438E9" w:rsidRDefault="00CF3D12" w:rsidP="00E21325">
      <w:pPr>
        <w:spacing w:after="0" w:line="240" w:lineRule="auto"/>
        <w:jc w:val="both"/>
        <w:rPr>
          <w:rFonts w:ascii="Times New Roman" w:hAnsi="Times New Roman"/>
          <w:sz w:val="24"/>
          <w:szCs w:val="24"/>
        </w:rPr>
      </w:pPr>
      <w:r>
        <w:rPr>
          <w:rFonts w:ascii="Times New Roman" w:hAnsi="Times New Roman"/>
          <w:sz w:val="24"/>
          <w:szCs w:val="24"/>
        </w:rPr>
        <w:t>Vu la nécessité d</w:t>
      </w:r>
      <w:r w:rsidR="006F1229">
        <w:rPr>
          <w:rFonts w:ascii="Times New Roman" w:hAnsi="Times New Roman"/>
          <w:sz w:val="24"/>
          <w:szCs w:val="24"/>
        </w:rPr>
        <w:t>e</w:t>
      </w:r>
      <w:r>
        <w:rPr>
          <w:rFonts w:ascii="Times New Roman" w:hAnsi="Times New Roman"/>
          <w:sz w:val="24"/>
          <w:szCs w:val="24"/>
        </w:rPr>
        <w:t xml:space="preserve"> prononcer le déclassement </w:t>
      </w:r>
      <w:r w:rsidR="006F1229">
        <w:rPr>
          <w:rFonts w:ascii="Times New Roman" w:hAnsi="Times New Roman"/>
          <w:sz w:val="24"/>
          <w:szCs w:val="24"/>
        </w:rPr>
        <w:t xml:space="preserve">de ce bâtiment </w:t>
      </w:r>
      <w:r>
        <w:rPr>
          <w:rFonts w:ascii="Times New Roman" w:hAnsi="Times New Roman"/>
          <w:sz w:val="24"/>
          <w:szCs w:val="24"/>
        </w:rPr>
        <w:t>du domaine public et de l’intégrer</w:t>
      </w:r>
      <w:r w:rsidR="006F1229">
        <w:rPr>
          <w:rFonts w:ascii="Times New Roman" w:hAnsi="Times New Roman"/>
          <w:sz w:val="24"/>
          <w:szCs w:val="24"/>
        </w:rPr>
        <w:t xml:space="preserve"> au domaine privé de la Commune préalablement à la vente,</w:t>
      </w:r>
    </w:p>
    <w:p w:rsidR="00CF3D12" w:rsidRDefault="00CF3D12" w:rsidP="00E21325">
      <w:pPr>
        <w:spacing w:after="0" w:line="240" w:lineRule="auto"/>
        <w:jc w:val="both"/>
        <w:rPr>
          <w:rFonts w:ascii="Times New Roman" w:hAnsi="Times New Roman"/>
          <w:sz w:val="24"/>
          <w:szCs w:val="24"/>
        </w:rPr>
      </w:pPr>
    </w:p>
    <w:p w:rsidR="004A1924" w:rsidRDefault="004A1924" w:rsidP="00E21325">
      <w:pPr>
        <w:spacing w:after="0" w:line="240" w:lineRule="auto"/>
        <w:jc w:val="both"/>
        <w:rPr>
          <w:rFonts w:ascii="Times New Roman" w:hAnsi="Times New Roman"/>
          <w:sz w:val="24"/>
          <w:szCs w:val="24"/>
        </w:rPr>
      </w:pPr>
      <w:r>
        <w:rPr>
          <w:rFonts w:ascii="Times New Roman" w:hAnsi="Times New Roman"/>
          <w:sz w:val="24"/>
          <w:szCs w:val="24"/>
        </w:rPr>
        <w:t xml:space="preserve">Vu l’avis du Domaine fixant à 115 000 € HT </w:t>
      </w:r>
      <w:r w:rsidR="003B20DB">
        <w:rPr>
          <w:rFonts w:ascii="Times New Roman" w:hAnsi="Times New Roman"/>
          <w:sz w:val="24"/>
          <w:szCs w:val="24"/>
        </w:rPr>
        <w:t xml:space="preserve">(avec marge d’appréciation de 10 %) </w:t>
      </w:r>
      <w:r>
        <w:rPr>
          <w:rFonts w:ascii="Times New Roman" w:hAnsi="Times New Roman"/>
          <w:sz w:val="24"/>
          <w:szCs w:val="24"/>
        </w:rPr>
        <w:t xml:space="preserve">la valeur vénale de ce bâtiment en date du </w:t>
      </w:r>
      <w:r w:rsidR="003B20DB">
        <w:rPr>
          <w:rFonts w:ascii="Times New Roman" w:hAnsi="Times New Roman"/>
          <w:sz w:val="24"/>
          <w:szCs w:val="24"/>
        </w:rPr>
        <w:t>29/05/2019,</w:t>
      </w:r>
    </w:p>
    <w:p w:rsidR="006F1229" w:rsidRDefault="006F1229" w:rsidP="00E21325">
      <w:pPr>
        <w:spacing w:after="0" w:line="240" w:lineRule="auto"/>
        <w:jc w:val="both"/>
        <w:rPr>
          <w:rFonts w:ascii="Times New Roman" w:hAnsi="Times New Roman"/>
          <w:sz w:val="24"/>
          <w:szCs w:val="24"/>
        </w:rPr>
      </w:pPr>
    </w:p>
    <w:p w:rsidR="004A1924" w:rsidRDefault="004A1924" w:rsidP="00E21325">
      <w:pPr>
        <w:spacing w:after="0" w:line="240" w:lineRule="auto"/>
        <w:jc w:val="both"/>
        <w:rPr>
          <w:rFonts w:ascii="Times New Roman" w:hAnsi="Times New Roman"/>
          <w:sz w:val="24"/>
          <w:szCs w:val="24"/>
        </w:rPr>
      </w:pPr>
      <w:r>
        <w:rPr>
          <w:rFonts w:ascii="Times New Roman" w:hAnsi="Times New Roman"/>
          <w:sz w:val="24"/>
          <w:szCs w:val="24"/>
        </w:rPr>
        <w:t xml:space="preserve">Vu l’offre d’achat </w:t>
      </w:r>
      <w:r w:rsidR="006F1229">
        <w:rPr>
          <w:rFonts w:ascii="Times New Roman" w:hAnsi="Times New Roman"/>
          <w:sz w:val="24"/>
          <w:szCs w:val="24"/>
        </w:rPr>
        <w:t xml:space="preserve">retenue par le conseil municipal </w:t>
      </w:r>
      <w:r>
        <w:rPr>
          <w:rFonts w:ascii="Times New Roman" w:hAnsi="Times New Roman"/>
          <w:sz w:val="24"/>
          <w:szCs w:val="24"/>
        </w:rPr>
        <w:t xml:space="preserve">de Monsieur FROIDEVAUX Alexandre </w:t>
      </w:r>
      <w:r w:rsidR="00096310">
        <w:rPr>
          <w:rFonts w:ascii="Times New Roman" w:hAnsi="Times New Roman"/>
          <w:sz w:val="24"/>
          <w:szCs w:val="24"/>
        </w:rPr>
        <w:t xml:space="preserve">domicilié 30 rue du Château, 25140 CHARQUEMONT, pour </w:t>
      </w:r>
      <w:r>
        <w:rPr>
          <w:rFonts w:ascii="Times New Roman" w:hAnsi="Times New Roman"/>
          <w:sz w:val="24"/>
          <w:szCs w:val="24"/>
        </w:rPr>
        <w:t>un montant de 110</w:t>
      </w:r>
      <w:r w:rsidR="006F1229">
        <w:rPr>
          <w:rFonts w:ascii="Times New Roman" w:hAnsi="Times New Roman"/>
          <w:sz w:val="24"/>
          <w:szCs w:val="24"/>
        </w:rPr>
        <w:t> </w:t>
      </w:r>
      <w:r>
        <w:rPr>
          <w:rFonts w:ascii="Times New Roman" w:hAnsi="Times New Roman"/>
          <w:sz w:val="24"/>
          <w:szCs w:val="24"/>
        </w:rPr>
        <w:t>000</w:t>
      </w:r>
      <w:r w:rsidR="006F1229">
        <w:rPr>
          <w:rFonts w:ascii="Times New Roman" w:hAnsi="Times New Roman"/>
          <w:sz w:val="24"/>
          <w:szCs w:val="24"/>
        </w:rPr>
        <w:t>.00</w:t>
      </w:r>
      <w:r>
        <w:rPr>
          <w:rFonts w:ascii="Times New Roman" w:hAnsi="Times New Roman"/>
          <w:sz w:val="24"/>
          <w:szCs w:val="24"/>
        </w:rPr>
        <w:t xml:space="preserve"> €, </w:t>
      </w:r>
      <w:r w:rsidR="006F1229">
        <w:rPr>
          <w:rFonts w:ascii="Times New Roman" w:hAnsi="Times New Roman"/>
          <w:sz w:val="24"/>
          <w:szCs w:val="24"/>
        </w:rPr>
        <w:t>en raison de son prix et de son projet de réhabilitation,</w:t>
      </w:r>
    </w:p>
    <w:p w:rsidR="006F1229" w:rsidRDefault="006F1229" w:rsidP="00E21325">
      <w:pPr>
        <w:spacing w:after="0" w:line="240" w:lineRule="auto"/>
        <w:jc w:val="both"/>
        <w:rPr>
          <w:rFonts w:ascii="Times New Roman" w:hAnsi="Times New Roman"/>
          <w:sz w:val="24"/>
          <w:szCs w:val="24"/>
        </w:rPr>
      </w:pPr>
    </w:p>
    <w:p w:rsidR="003B20DB" w:rsidRDefault="003B20DB" w:rsidP="00E21325">
      <w:pPr>
        <w:spacing w:after="0" w:line="240" w:lineRule="auto"/>
        <w:jc w:val="both"/>
        <w:rPr>
          <w:rFonts w:ascii="Times New Roman" w:hAnsi="Times New Roman"/>
          <w:sz w:val="24"/>
          <w:szCs w:val="24"/>
        </w:rPr>
      </w:pPr>
      <w:r>
        <w:rPr>
          <w:rFonts w:ascii="Times New Roman" w:hAnsi="Times New Roman"/>
          <w:sz w:val="24"/>
          <w:szCs w:val="24"/>
        </w:rPr>
        <w:t>Le conseil municipal est appelé à valider la cession de cet immeuble et en définir les conditions générales de vente.</w:t>
      </w:r>
    </w:p>
    <w:p w:rsidR="00096310" w:rsidRDefault="00096310" w:rsidP="00E21325">
      <w:pPr>
        <w:spacing w:after="0" w:line="240" w:lineRule="auto"/>
        <w:jc w:val="both"/>
        <w:rPr>
          <w:rFonts w:ascii="Times New Roman" w:hAnsi="Times New Roman"/>
          <w:sz w:val="24"/>
          <w:szCs w:val="24"/>
        </w:rPr>
      </w:pPr>
    </w:p>
    <w:p w:rsidR="002B4004" w:rsidRPr="009651A7" w:rsidRDefault="002B4004" w:rsidP="002B4004">
      <w:pPr>
        <w:pStyle w:val="Corpsdetexte2"/>
        <w:spacing w:after="0" w:line="240" w:lineRule="auto"/>
        <w:jc w:val="both"/>
        <w:rPr>
          <w:rFonts w:ascii="Times New Roman" w:hAnsi="Times New Roman"/>
          <w:sz w:val="24"/>
          <w:szCs w:val="24"/>
        </w:rPr>
      </w:pPr>
      <w:r>
        <w:rPr>
          <w:rFonts w:ascii="Times New Roman" w:hAnsi="Times New Roman"/>
          <w:sz w:val="24"/>
          <w:szCs w:val="24"/>
        </w:rPr>
        <w:t>Monsieur Hervé FROIDEVAUX se retire et ne prend pas part au vote.</w:t>
      </w:r>
    </w:p>
    <w:p w:rsidR="002B4004" w:rsidRDefault="002B4004" w:rsidP="00E21325">
      <w:pPr>
        <w:spacing w:after="0" w:line="240" w:lineRule="auto"/>
        <w:jc w:val="both"/>
        <w:rPr>
          <w:rFonts w:ascii="Times New Roman" w:hAnsi="Times New Roman"/>
          <w:sz w:val="24"/>
          <w:szCs w:val="24"/>
        </w:rPr>
      </w:pPr>
    </w:p>
    <w:p w:rsidR="00096310" w:rsidRDefault="006F1229" w:rsidP="00E21325">
      <w:pPr>
        <w:spacing w:after="0" w:line="240" w:lineRule="auto"/>
        <w:jc w:val="both"/>
        <w:rPr>
          <w:rFonts w:ascii="Times New Roman" w:hAnsi="Times New Roman"/>
          <w:sz w:val="24"/>
          <w:szCs w:val="24"/>
        </w:rPr>
      </w:pPr>
      <w:r>
        <w:rPr>
          <w:rFonts w:ascii="Times New Roman" w:hAnsi="Times New Roman"/>
          <w:sz w:val="24"/>
          <w:szCs w:val="24"/>
        </w:rPr>
        <w:t>Cet exposé entendu et après en avoir délibéré, l</w:t>
      </w:r>
      <w:r w:rsidR="00096310">
        <w:rPr>
          <w:rFonts w:ascii="Times New Roman" w:hAnsi="Times New Roman"/>
          <w:sz w:val="24"/>
          <w:szCs w:val="24"/>
        </w:rPr>
        <w:t xml:space="preserve">e conseil municipal </w:t>
      </w:r>
      <w:r w:rsidR="002B4004">
        <w:rPr>
          <w:rFonts w:ascii="Times New Roman" w:hAnsi="Times New Roman"/>
          <w:sz w:val="24"/>
          <w:szCs w:val="24"/>
        </w:rPr>
        <w:t xml:space="preserve">avec 16 voix : </w:t>
      </w:r>
    </w:p>
    <w:p w:rsidR="006F1229" w:rsidRDefault="006F1229" w:rsidP="00E21325">
      <w:pPr>
        <w:spacing w:after="0" w:line="240" w:lineRule="auto"/>
        <w:jc w:val="both"/>
        <w:rPr>
          <w:rFonts w:ascii="Times New Roman" w:hAnsi="Times New Roman"/>
          <w:sz w:val="24"/>
          <w:szCs w:val="24"/>
        </w:rPr>
      </w:pPr>
    </w:p>
    <w:p w:rsidR="00096310" w:rsidRDefault="00CF3D12" w:rsidP="00096310">
      <w:pPr>
        <w:pStyle w:val="Paragraphedeliste"/>
        <w:numPr>
          <w:ilvl w:val="0"/>
          <w:numId w:val="48"/>
        </w:numPr>
        <w:spacing w:after="0" w:line="240" w:lineRule="auto"/>
        <w:jc w:val="both"/>
        <w:rPr>
          <w:rFonts w:ascii="Times New Roman" w:hAnsi="Times New Roman"/>
          <w:sz w:val="24"/>
          <w:szCs w:val="24"/>
        </w:rPr>
      </w:pPr>
      <w:r>
        <w:rPr>
          <w:rFonts w:ascii="Times New Roman" w:hAnsi="Times New Roman"/>
          <w:sz w:val="24"/>
          <w:szCs w:val="24"/>
        </w:rPr>
        <w:t>Consta</w:t>
      </w:r>
      <w:r w:rsidR="006F1229">
        <w:rPr>
          <w:rFonts w:ascii="Times New Roman" w:hAnsi="Times New Roman"/>
          <w:sz w:val="24"/>
          <w:szCs w:val="24"/>
        </w:rPr>
        <w:t>te la désaffectation du bâ</w:t>
      </w:r>
      <w:r>
        <w:rPr>
          <w:rFonts w:ascii="Times New Roman" w:hAnsi="Times New Roman"/>
          <w:sz w:val="24"/>
          <w:szCs w:val="24"/>
        </w:rPr>
        <w:t>timent et de l’emprise foncière</w:t>
      </w:r>
      <w:r w:rsidR="006F1229">
        <w:rPr>
          <w:rFonts w:ascii="Times New Roman" w:hAnsi="Times New Roman"/>
          <w:sz w:val="24"/>
          <w:szCs w:val="24"/>
        </w:rPr>
        <w:t>,</w:t>
      </w:r>
      <w:r>
        <w:rPr>
          <w:rFonts w:ascii="Times New Roman" w:hAnsi="Times New Roman"/>
          <w:sz w:val="24"/>
          <w:szCs w:val="24"/>
        </w:rPr>
        <w:t xml:space="preserve"> situés 11 rue de l’Eglise à Charquemont, sur les parcelles cadastrées section AD n°63 et 153,</w:t>
      </w:r>
    </w:p>
    <w:p w:rsidR="00CF3D12" w:rsidRDefault="00CF3D12" w:rsidP="00096310">
      <w:pPr>
        <w:pStyle w:val="Paragraphedeliste"/>
        <w:numPr>
          <w:ilvl w:val="0"/>
          <w:numId w:val="48"/>
        </w:numPr>
        <w:spacing w:after="0" w:line="240" w:lineRule="auto"/>
        <w:jc w:val="both"/>
        <w:rPr>
          <w:rFonts w:ascii="Times New Roman" w:hAnsi="Times New Roman"/>
          <w:sz w:val="24"/>
          <w:szCs w:val="24"/>
        </w:rPr>
      </w:pPr>
      <w:r>
        <w:rPr>
          <w:rFonts w:ascii="Times New Roman" w:hAnsi="Times New Roman"/>
          <w:sz w:val="24"/>
          <w:szCs w:val="24"/>
        </w:rPr>
        <w:t xml:space="preserve">Prononce le déclassement </w:t>
      </w:r>
      <w:r w:rsidR="006F1229">
        <w:rPr>
          <w:rFonts w:ascii="Times New Roman" w:hAnsi="Times New Roman"/>
          <w:sz w:val="24"/>
          <w:szCs w:val="24"/>
        </w:rPr>
        <w:t xml:space="preserve">de ce bien immobilier </w:t>
      </w:r>
      <w:r>
        <w:rPr>
          <w:rFonts w:ascii="Times New Roman" w:hAnsi="Times New Roman"/>
          <w:sz w:val="24"/>
          <w:szCs w:val="24"/>
        </w:rPr>
        <w:t>du domaine public co</w:t>
      </w:r>
      <w:r w:rsidR="006F1229">
        <w:rPr>
          <w:rFonts w:ascii="Times New Roman" w:hAnsi="Times New Roman"/>
          <w:sz w:val="24"/>
          <w:szCs w:val="24"/>
        </w:rPr>
        <w:t xml:space="preserve">mmunal et son incorporation dans le domaine </w:t>
      </w:r>
      <w:r w:rsidR="003B20DB">
        <w:rPr>
          <w:rFonts w:ascii="Times New Roman" w:hAnsi="Times New Roman"/>
          <w:sz w:val="24"/>
          <w:szCs w:val="24"/>
        </w:rPr>
        <w:t>privé au vu de sa vente,</w:t>
      </w:r>
    </w:p>
    <w:p w:rsidR="006F1229" w:rsidRPr="008C39A9" w:rsidRDefault="006F1229" w:rsidP="00096310">
      <w:pPr>
        <w:pStyle w:val="Paragraphedeliste"/>
        <w:numPr>
          <w:ilvl w:val="0"/>
          <w:numId w:val="48"/>
        </w:numPr>
        <w:spacing w:after="0" w:line="240" w:lineRule="auto"/>
        <w:jc w:val="both"/>
        <w:rPr>
          <w:rFonts w:ascii="Times New Roman" w:hAnsi="Times New Roman"/>
          <w:sz w:val="24"/>
          <w:szCs w:val="24"/>
        </w:rPr>
      </w:pPr>
      <w:r>
        <w:rPr>
          <w:rFonts w:ascii="Times New Roman" w:hAnsi="Times New Roman"/>
          <w:sz w:val="24"/>
          <w:szCs w:val="24"/>
        </w:rPr>
        <w:t>Donne son accord pour la vente</w:t>
      </w:r>
      <w:r w:rsidR="003B20DB">
        <w:rPr>
          <w:rFonts w:ascii="Times New Roman" w:hAnsi="Times New Roman"/>
          <w:sz w:val="24"/>
          <w:szCs w:val="24"/>
        </w:rPr>
        <w:t xml:space="preserve"> de gré à gré</w:t>
      </w:r>
      <w:r>
        <w:rPr>
          <w:rFonts w:ascii="Times New Roman" w:hAnsi="Times New Roman"/>
          <w:sz w:val="24"/>
          <w:szCs w:val="24"/>
        </w:rPr>
        <w:t xml:space="preserve"> de ce bien pour un montant de 110 000.00 €</w:t>
      </w:r>
      <w:r w:rsidR="003B20DB">
        <w:rPr>
          <w:rFonts w:ascii="Times New Roman" w:hAnsi="Times New Roman"/>
          <w:sz w:val="24"/>
          <w:szCs w:val="24"/>
        </w:rPr>
        <w:t xml:space="preserve"> net </w:t>
      </w:r>
      <w:r w:rsidR="003B20DB" w:rsidRPr="008C39A9">
        <w:rPr>
          <w:rFonts w:ascii="Times New Roman" w:hAnsi="Times New Roman"/>
          <w:sz w:val="24"/>
          <w:szCs w:val="24"/>
        </w:rPr>
        <w:t>vendeur</w:t>
      </w:r>
      <w:r w:rsidRPr="008C39A9">
        <w:rPr>
          <w:rFonts w:ascii="Times New Roman" w:hAnsi="Times New Roman"/>
          <w:sz w:val="24"/>
          <w:szCs w:val="24"/>
        </w:rPr>
        <w:t xml:space="preserve"> au profit de Monsieur Alexandre FROIDEVAUX</w:t>
      </w:r>
      <w:r w:rsidR="003B20DB" w:rsidRPr="008C39A9">
        <w:rPr>
          <w:rFonts w:ascii="Times New Roman" w:hAnsi="Times New Roman"/>
          <w:sz w:val="24"/>
          <w:szCs w:val="24"/>
        </w:rPr>
        <w:t>, étant précisé qu’à cette somme s’ajoutent les frais d’actes notariés qui seront à la charge de l’acquéreur,</w:t>
      </w:r>
    </w:p>
    <w:p w:rsidR="006F1229" w:rsidRPr="008C39A9" w:rsidRDefault="006F1229" w:rsidP="00096310">
      <w:pPr>
        <w:pStyle w:val="Paragraphedeliste"/>
        <w:numPr>
          <w:ilvl w:val="0"/>
          <w:numId w:val="48"/>
        </w:numPr>
        <w:spacing w:after="0" w:line="240" w:lineRule="auto"/>
        <w:jc w:val="both"/>
        <w:rPr>
          <w:rFonts w:ascii="Times New Roman" w:hAnsi="Times New Roman"/>
          <w:sz w:val="24"/>
          <w:szCs w:val="24"/>
        </w:rPr>
      </w:pPr>
      <w:r w:rsidRPr="008C39A9">
        <w:rPr>
          <w:rFonts w:ascii="Times New Roman" w:hAnsi="Times New Roman"/>
          <w:sz w:val="24"/>
          <w:szCs w:val="24"/>
        </w:rPr>
        <w:t>Autorise Monsieur le Maire à signer l’acte notarié ainsi que tout autre documen</w:t>
      </w:r>
      <w:r w:rsidR="009D0BDA" w:rsidRPr="008C39A9">
        <w:rPr>
          <w:rFonts w:ascii="Times New Roman" w:hAnsi="Times New Roman"/>
          <w:sz w:val="24"/>
          <w:szCs w:val="24"/>
        </w:rPr>
        <w:t>t se rapportant à cette affaire,</w:t>
      </w:r>
    </w:p>
    <w:p w:rsidR="009D0BDA" w:rsidRPr="008C39A9" w:rsidRDefault="009D0BDA" w:rsidP="00096310">
      <w:pPr>
        <w:pStyle w:val="Paragraphedeliste"/>
        <w:numPr>
          <w:ilvl w:val="0"/>
          <w:numId w:val="48"/>
        </w:numPr>
        <w:spacing w:after="0" w:line="240" w:lineRule="auto"/>
        <w:jc w:val="both"/>
        <w:rPr>
          <w:rFonts w:ascii="Times New Roman" w:hAnsi="Times New Roman"/>
          <w:color w:val="FF0000"/>
          <w:sz w:val="24"/>
          <w:szCs w:val="24"/>
        </w:rPr>
      </w:pPr>
      <w:r w:rsidRPr="008C39A9">
        <w:rPr>
          <w:rFonts w:ascii="Times New Roman" w:hAnsi="Times New Roman"/>
          <w:sz w:val="24"/>
          <w:szCs w:val="24"/>
        </w:rPr>
        <w:t xml:space="preserve">Accorde d’ores et déjà un droit de passage au </w:t>
      </w:r>
      <w:r w:rsidR="00134528">
        <w:rPr>
          <w:rFonts w:ascii="Times New Roman" w:hAnsi="Times New Roman"/>
          <w:sz w:val="24"/>
          <w:szCs w:val="24"/>
        </w:rPr>
        <w:t xml:space="preserve">futur </w:t>
      </w:r>
      <w:r w:rsidRPr="008C39A9">
        <w:rPr>
          <w:rFonts w:ascii="Times New Roman" w:hAnsi="Times New Roman"/>
          <w:sz w:val="24"/>
          <w:szCs w:val="24"/>
        </w:rPr>
        <w:t>propriétaire sur la parcelle commun</w:t>
      </w:r>
      <w:r w:rsidR="003B3486" w:rsidRPr="008C39A9">
        <w:rPr>
          <w:rFonts w:ascii="Times New Roman" w:hAnsi="Times New Roman"/>
          <w:sz w:val="24"/>
          <w:szCs w:val="24"/>
        </w:rPr>
        <w:t>ale située à droite du bâtiment</w:t>
      </w:r>
      <w:r w:rsidR="008C39A9">
        <w:rPr>
          <w:rFonts w:ascii="Times New Roman" w:hAnsi="Times New Roman"/>
          <w:sz w:val="24"/>
          <w:szCs w:val="24"/>
        </w:rPr>
        <w:t>.</w:t>
      </w:r>
    </w:p>
    <w:p w:rsidR="008C39A9" w:rsidRDefault="008C39A9" w:rsidP="008C39A9">
      <w:pPr>
        <w:spacing w:after="0" w:line="240" w:lineRule="auto"/>
        <w:jc w:val="both"/>
        <w:rPr>
          <w:rFonts w:ascii="Times New Roman" w:hAnsi="Times New Roman"/>
          <w:color w:val="FF0000"/>
          <w:sz w:val="24"/>
          <w:szCs w:val="24"/>
        </w:rPr>
      </w:pPr>
    </w:p>
    <w:p w:rsidR="008C39A9" w:rsidRDefault="008C39A9" w:rsidP="008C39A9">
      <w:pPr>
        <w:spacing w:after="0" w:line="240" w:lineRule="auto"/>
        <w:jc w:val="both"/>
        <w:rPr>
          <w:rFonts w:ascii="Times New Roman" w:hAnsi="Times New Roman"/>
          <w:color w:val="FF0000"/>
          <w:sz w:val="24"/>
          <w:szCs w:val="24"/>
        </w:rPr>
      </w:pPr>
    </w:p>
    <w:p w:rsidR="008C39A9" w:rsidRDefault="008C39A9" w:rsidP="008C39A9">
      <w:pPr>
        <w:spacing w:after="0" w:line="240" w:lineRule="auto"/>
        <w:jc w:val="both"/>
        <w:rPr>
          <w:rFonts w:ascii="Times New Roman" w:hAnsi="Times New Roman"/>
          <w:color w:val="FF0000"/>
          <w:sz w:val="24"/>
          <w:szCs w:val="24"/>
        </w:rPr>
      </w:pPr>
    </w:p>
    <w:p w:rsidR="008C39A9" w:rsidRPr="008C39A9" w:rsidRDefault="008C39A9" w:rsidP="008C39A9">
      <w:pPr>
        <w:spacing w:after="0" w:line="240" w:lineRule="auto"/>
        <w:jc w:val="both"/>
        <w:rPr>
          <w:rFonts w:ascii="Times New Roman" w:hAnsi="Times New Roman"/>
          <w:color w:val="FF0000"/>
          <w:sz w:val="24"/>
          <w:szCs w:val="24"/>
        </w:rPr>
      </w:pPr>
    </w:p>
    <w:p w:rsidR="00E21325" w:rsidRDefault="009651A7" w:rsidP="00E21325">
      <w:pPr>
        <w:pStyle w:val="Paragraphedeliste"/>
        <w:numPr>
          <w:ilvl w:val="0"/>
          <w:numId w:val="19"/>
        </w:numPr>
        <w:spacing w:after="0" w:line="240" w:lineRule="auto"/>
        <w:ind w:left="720"/>
        <w:jc w:val="both"/>
        <w:rPr>
          <w:rFonts w:ascii="Times New Roman" w:hAnsi="Times New Roman"/>
          <w:b/>
          <w:sz w:val="24"/>
          <w:szCs w:val="24"/>
          <w:u w:val="single"/>
        </w:rPr>
      </w:pPr>
      <w:r>
        <w:rPr>
          <w:rFonts w:ascii="Times New Roman" w:hAnsi="Times New Roman"/>
          <w:b/>
          <w:sz w:val="24"/>
          <w:szCs w:val="24"/>
          <w:u w:val="single"/>
        </w:rPr>
        <w:lastRenderedPageBreak/>
        <w:t xml:space="preserve">ESPACE </w:t>
      </w:r>
      <w:r w:rsidR="00E21325" w:rsidRPr="003A0A56">
        <w:rPr>
          <w:rFonts w:ascii="Times New Roman" w:hAnsi="Times New Roman"/>
          <w:b/>
          <w:sz w:val="24"/>
          <w:szCs w:val="24"/>
          <w:u w:val="single"/>
        </w:rPr>
        <w:t>MULTI-SPORTS</w:t>
      </w:r>
      <w:r>
        <w:rPr>
          <w:rFonts w:ascii="Times New Roman" w:hAnsi="Times New Roman"/>
          <w:b/>
          <w:sz w:val="24"/>
          <w:szCs w:val="24"/>
          <w:u w:val="single"/>
        </w:rPr>
        <w:t xml:space="preserve"> AU STADE</w:t>
      </w:r>
    </w:p>
    <w:p w:rsidR="00E21325" w:rsidRDefault="00E21325" w:rsidP="00E21325">
      <w:pPr>
        <w:spacing w:after="0" w:line="240" w:lineRule="auto"/>
        <w:jc w:val="both"/>
        <w:rPr>
          <w:rFonts w:ascii="Times New Roman" w:hAnsi="Times New Roman"/>
          <w:b/>
          <w:sz w:val="24"/>
          <w:szCs w:val="24"/>
          <w:u w:val="single"/>
        </w:rPr>
      </w:pPr>
    </w:p>
    <w:p w:rsidR="009651A7" w:rsidRDefault="009651A7" w:rsidP="009651A7">
      <w:pPr>
        <w:pStyle w:val="Corpsdetexte2"/>
        <w:spacing w:after="0" w:line="240" w:lineRule="auto"/>
        <w:rPr>
          <w:rFonts w:ascii="Times New Roman" w:hAnsi="Times New Roman"/>
          <w:sz w:val="24"/>
          <w:szCs w:val="24"/>
        </w:rPr>
      </w:pPr>
      <w:r w:rsidRPr="009651A7">
        <w:rPr>
          <w:rFonts w:ascii="Times New Roman" w:hAnsi="Times New Roman"/>
          <w:sz w:val="24"/>
          <w:szCs w:val="24"/>
        </w:rPr>
        <w:t xml:space="preserve">Monsieur le Maire rappelle : </w:t>
      </w:r>
    </w:p>
    <w:p w:rsidR="009651A7" w:rsidRPr="009651A7" w:rsidRDefault="009651A7" w:rsidP="009651A7">
      <w:pPr>
        <w:pStyle w:val="Corpsdetexte2"/>
        <w:spacing w:after="0" w:line="240" w:lineRule="auto"/>
        <w:rPr>
          <w:rFonts w:ascii="Times New Roman" w:hAnsi="Times New Roman"/>
          <w:sz w:val="24"/>
          <w:szCs w:val="24"/>
        </w:rPr>
      </w:pPr>
    </w:p>
    <w:p w:rsidR="009651A7" w:rsidRPr="009651A7" w:rsidRDefault="009651A7" w:rsidP="009651A7">
      <w:pPr>
        <w:pStyle w:val="Corpsdetexte2"/>
        <w:numPr>
          <w:ilvl w:val="0"/>
          <w:numId w:val="49"/>
        </w:numPr>
        <w:spacing w:after="0" w:line="240" w:lineRule="auto"/>
        <w:jc w:val="both"/>
        <w:rPr>
          <w:rFonts w:ascii="Times New Roman" w:hAnsi="Times New Roman"/>
          <w:sz w:val="24"/>
          <w:szCs w:val="24"/>
        </w:rPr>
      </w:pPr>
      <w:r w:rsidRPr="009651A7">
        <w:rPr>
          <w:rFonts w:ascii="Times New Roman" w:hAnsi="Times New Roman"/>
          <w:sz w:val="24"/>
          <w:szCs w:val="24"/>
        </w:rPr>
        <w:t xml:space="preserve">Les délibérations 51/2018 et 38/2019 par lesquelles le conseil municipal a validé le projet de création d’un site </w:t>
      </w:r>
      <w:proofErr w:type="spellStart"/>
      <w:r w:rsidRPr="009651A7">
        <w:rPr>
          <w:rFonts w:ascii="Times New Roman" w:hAnsi="Times New Roman"/>
          <w:sz w:val="24"/>
          <w:szCs w:val="24"/>
        </w:rPr>
        <w:t>multi-sports</w:t>
      </w:r>
      <w:proofErr w:type="spellEnd"/>
      <w:r w:rsidRPr="009651A7">
        <w:rPr>
          <w:rFonts w:ascii="Times New Roman" w:hAnsi="Times New Roman"/>
          <w:sz w:val="24"/>
          <w:szCs w:val="24"/>
        </w:rPr>
        <w:t xml:space="preserve"> au stade avec aire de jeux pour les petits, aménagement de l’espace et d’un parking et autorisé Monsieur le Maire à déposer des dossiers de demandes de subventions.</w:t>
      </w:r>
    </w:p>
    <w:p w:rsidR="009651A7" w:rsidRPr="009651A7" w:rsidRDefault="009651A7" w:rsidP="009651A7">
      <w:pPr>
        <w:pStyle w:val="Corpsdetexte2"/>
        <w:numPr>
          <w:ilvl w:val="0"/>
          <w:numId w:val="49"/>
        </w:numPr>
        <w:spacing w:after="0" w:line="240" w:lineRule="auto"/>
        <w:jc w:val="both"/>
        <w:rPr>
          <w:rFonts w:ascii="Times New Roman" w:hAnsi="Times New Roman"/>
          <w:sz w:val="24"/>
          <w:szCs w:val="24"/>
        </w:rPr>
      </w:pPr>
      <w:r w:rsidRPr="009651A7">
        <w:rPr>
          <w:rFonts w:ascii="Times New Roman" w:hAnsi="Times New Roman"/>
          <w:sz w:val="24"/>
          <w:szCs w:val="24"/>
        </w:rPr>
        <w:t>La décision 2019-02 confiant la mission de maîtrise d’</w:t>
      </w:r>
      <w:proofErr w:type="spellStart"/>
      <w:r w:rsidRPr="009651A7">
        <w:rPr>
          <w:rFonts w:ascii="Times New Roman" w:hAnsi="Times New Roman"/>
          <w:sz w:val="24"/>
          <w:szCs w:val="24"/>
        </w:rPr>
        <w:t>oeuvre</w:t>
      </w:r>
      <w:proofErr w:type="spellEnd"/>
      <w:r w:rsidRPr="009651A7">
        <w:rPr>
          <w:rFonts w:ascii="Times New Roman" w:hAnsi="Times New Roman"/>
          <w:sz w:val="24"/>
          <w:szCs w:val="24"/>
        </w:rPr>
        <w:t xml:space="preserve"> dans le cadre de cette opération au Cabinet BEJ à la rémunération forfaitaire de 4.75 % pour un montant estimé de travaux de 260 000.00 € HT.</w:t>
      </w:r>
    </w:p>
    <w:p w:rsidR="009651A7" w:rsidRPr="009651A7" w:rsidRDefault="009651A7" w:rsidP="009651A7">
      <w:pPr>
        <w:pStyle w:val="Corpsdetexte2"/>
        <w:spacing w:after="0" w:line="240" w:lineRule="auto"/>
        <w:rPr>
          <w:rFonts w:ascii="Times New Roman" w:hAnsi="Times New Roman"/>
          <w:sz w:val="24"/>
          <w:szCs w:val="24"/>
        </w:rPr>
      </w:pPr>
    </w:p>
    <w:p w:rsidR="009651A7" w:rsidRDefault="009651A7" w:rsidP="009D0BDA">
      <w:pPr>
        <w:pStyle w:val="Corpsdetexte2"/>
        <w:spacing w:after="0" w:line="240" w:lineRule="auto"/>
        <w:jc w:val="both"/>
        <w:rPr>
          <w:rFonts w:ascii="Times New Roman" w:hAnsi="Times New Roman"/>
          <w:sz w:val="24"/>
          <w:szCs w:val="24"/>
        </w:rPr>
      </w:pPr>
      <w:r w:rsidRPr="009651A7">
        <w:rPr>
          <w:rFonts w:ascii="Times New Roman" w:hAnsi="Times New Roman"/>
          <w:sz w:val="24"/>
          <w:szCs w:val="24"/>
        </w:rPr>
        <w:t xml:space="preserve">Monsieur le Maire présente le plan de masse du projet remis par le Cabinet BEJ et le détail du chiffrage opérationnel. </w:t>
      </w:r>
    </w:p>
    <w:p w:rsidR="00CD069D" w:rsidRDefault="00CD069D" w:rsidP="009D0BDA">
      <w:pPr>
        <w:pStyle w:val="Corpsdetexte2"/>
        <w:spacing w:after="0" w:line="240" w:lineRule="auto"/>
        <w:jc w:val="both"/>
        <w:rPr>
          <w:rFonts w:ascii="Times New Roman" w:hAnsi="Times New Roman"/>
          <w:sz w:val="24"/>
          <w:szCs w:val="24"/>
        </w:rPr>
      </w:pPr>
    </w:p>
    <w:p w:rsidR="009651A7" w:rsidRPr="009651A7" w:rsidRDefault="009651A7" w:rsidP="009D0BDA">
      <w:pPr>
        <w:pStyle w:val="Corpsdetexte2"/>
        <w:spacing w:after="0" w:line="240" w:lineRule="auto"/>
        <w:jc w:val="both"/>
        <w:rPr>
          <w:rFonts w:ascii="Times New Roman" w:hAnsi="Times New Roman"/>
          <w:sz w:val="24"/>
          <w:szCs w:val="24"/>
        </w:rPr>
      </w:pPr>
    </w:p>
    <w:p w:rsidR="009651A7" w:rsidRDefault="009651A7" w:rsidP="009651A7">
      <w:pPr>
        <w:pStyle w:val="Corpsdetexte2"/>
        <w:spacing w:after="0" w:line="240" w:lineRule="auto"/>
        <w:rPr>
          <w:rFonts w:ascii="Times New Roman" w:hAnsi="Times New Roman"/>
          <w:sz w:val="24"/>
          <w:szCs w:val="24"/>
        </w:rPr>
      </w:pPr>
      <w:r w:rsidRPr="009651A7">
        <w:rPr>
          <w:rFonts w:ascii="Times New Roman" w:hAnsi="Times New Roman"/>
          <w:sz w:val="24"/>
          <w:szCs w:val="24"/>
        </w:rPr>
        <w:t>Cet exposé entendu,</w:t>
      </w:r>
    </w:p>
    <w:p w:rsidR="009D0BDA" w:rsidRPr="009651A7" w:rsidRDefault="009D0BDA" w:rsidP="009651A7">
      <w:pPr>
        <w:pStyle w:val="Corpsdetexte2"/>
        <w:spacing w:after="0" w:line="240" w:lineRule="auto"/>
        <w:rPr>
          <w:rFonts w:ascii="Times New Roman" w:hAnsi="Times New Roman"/>
          <w:sz w:val="24"/>
          <w:szCs w:val="24"/>
        </w:rPr>
      </w:pPr>
    </w:p>
    <w:p w:rsidR="009651A7" w:rsidRDefault="009651A7" w:rsidP="009651A7">
      <w:pPr>
        <w:pStyle w:val="Corpsdetexte2"/>
        <w:spacing w:after="0" w:line="240" w:lineRule="auto"/>
        <w:rPr>
          <w:rFonts w:ascii="Times New Roman" w:hAnsi="Times New Roman"/>
          <w:sz w:val="24"/>
          <w:szCs w:val="24"/>
        </w:rPr>
      </w:pPr>
      <w:r w:rsidRPr="009651A7">
        <w:rPr>
          <w:rFonts w:ascii="Times New Roman" w:hAnsi="Times New Roman"/>
          <w:sz w:val="24"/>
          <w:szCs w:val="24"/>
        </w:rPr>
        <w:t xml:space="preserve">Le conseil municipal </w:t>
      </w:r>
      <w:r w:rsidR="002B4004">
        <w:rPr>
          <w:rFonts w:ascii="Times New Roman" w:hAnsi="Times New Roman"/>
          <w:sz w:val="24"/>
          <w:szCs w:val="24"/>
        </w:rPr>
        <w:t xml:space="preserve">à l’unanimité </w:t>
      </w:r>
      <w:r w:rsidRPr="009651A7">
        <w:rPr>
          <w:rFonts w:ascii="Times New Roman" w:hAnsi="Times New Roman"/>
          <w:sz w:val="24"/>
          <w:szCs w:val="24"/>
        </w:rPr>
        <w:t>:</w:t>
      </w:r>
    </w:p>
    <w:p w:rsidR="009D0BDA" w:rsidRPr="009651A7" w:rsidRDefault="009D0BDA" w:rsidP="009651A7">
      <w:pPr>
        <w:pStyle w:val="Corpsdetexte2"/>
        <w:spacing w:after="0" w:line="240" w:lineRule="auto"/>
        <w:rPr>
          <w:rFonts w:ascii="Times New Roman" w:hAnsi="Times New Roman"/>
          <w:sz w:val="24"/>
          <w:szCs w:val="24"/>
        </w:rPr>
      </w:pPr>
    </w:p>
    <w:p w:rsidR="009651A7" w:rsidRPr="009651A7" w:rsidRDefault="009651A7" w:rsidP="009651A7">
      <w:pPr>
        <w:pStyle w:val="Corpsdetexte2"/>
        <w:numPr>
          <w:ilvl w:val="0"/>
          <w:numId w:val="49"/>
        </w:numPr>
        <w:spacing w:after="0" w:line="240" w:lineRule="auto"/>
        <w:jc w:val="both"/>
        <w:rPr>
          <w:rFonts w:ascii="Times New Roman" w:hAnsi="Times New Roman"/>
          <w:sz w:val="24"/>
          <w:szCs w:val="24"/>
        </w:rPr>
      </w:pPr>
      <w:r w:rsidRPr="009651A7">
        <w:rPr>
          <w:rFonts w:ascii="Times New Roman" w:hAnsi="Times New Roman"/>
          <w:sz w:val="24"/>
          <w:szCs w:val="24"/>
        </w:rPr>
        <w:t xml:space="preserve">Valide le plan de projet tel que proposé par le Cabinet BEJ, </w:t>
      </w:r>
    </w:p>
    <w:p w:rsidR="009651A7" w:rsidRPr="009651A7" w:rsidRDefault="009651A7" w:rsidP="009651A7">
      <w:pPr>
        <w:pStyle w:val="Corpsdetexte2"/>
        <w:numPr>
          <w:ilvl w:val="0"/>
          <w:numId w:val="49"/>
        </w:numPr>
        <w:spacing w:after="0" w:line="240" w:lineRule="auto"/>
        <w:jc w:val="both"/>
        <w:rPr>
          <w:rFonts w:ascii="Times New Roman" w:hAnsi="Times New Roman"/>
          <w:sz w:val="24"/>
          <w:szCs w:val="24"/>
        </w:rPr>
      </w:pPr>
      <w:r w:rsidRPr="009651A7">
        <w:rPr>
          <w:rFonts w:ascii="Times New Roman" w:hAnsi="Times New Roman"/>
          <w:sz w:val="24"/>
          <w:szCs w:val="24"/>
        </w:rPr>
        <w:t>Valide le chiffrage des travaux à cette phase dont le montant est estimé à 287 856.00 € HT,</w:t>
      </w:r>
    </w:p>
    <w:p w:rsidR="009651A7" w:rsidRPr="009651A7" w:rsidRDefault="009651A7" w:rsidP="009651A7">
      <w:pPr>
        <w:pStyle w:val="Corpsdetexte2"/>
        <w:numPr>
          <w:ilvl w:val="0"/>
          <w:numId w:val="49"/>
        </w:numPr>
        <w:spacing w:after="0" w:line="240" w:lineRule="auto"/>
        <w:jc w:val="both"/>
        <w:rPr>
          <w:sz w:val="24"/>
          <w:szCs w:val="24"/>
        </w:rPr>
      </w:pPr>
      <w:r w:rsidRPr="009651A7">
        <w:rPr>
          <w:rFonts w:ascii="Times New Roman" w:hAnsi="Times New Roman"/>
          <w:sz w:val="24"/>
          <w:szCs w:val="24"/>
        </w:rPr>
        <w:t>Autorise Monsieur le Maire à lancer les consultations et à signer tous les documents afférents à cette affaire.</w:t>
      </w:r>
    </w:p>
    <w:p w:rsidR="00E21325" w:rsidRPr="009651A7" w:rsidRDefault="00E21325" w:rsidP="009651A7">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2D387C" w:rsidRPr="002D387C" w:rsidRDefault="002D387C" w:rsidP="002D387C">
      <w:pPr>
        <w:spacing w:after="0" w:line="240" w:lineRule="auto"/>
        <w:jc w:val="both"/>
        <w:rPr>
          <w:rFonts w:ascii="Times New Roman" w:hAnsi="Times New Roman"/>
          <w:sz w:val="24"/>
          <w:szCs w:val="24"/>
        </w:rPr>
      </w:pPr>
      <w:r w:rsidRPr="002D387C">
        <w:rPr>
          <w:rFonts w:ascii="Times New Roman" w:eastAsiaTheme="minorHAnsi" w:hAnsi="Times New Roman"/>
          <w:sz w:val="24"/>
          <w:szCs w:val="24"/>
        </w:rPr>
        <w:t>Monsieur le Maire explique</w:t>
      </w:r>
      <w:r>
        <w:rPr>
          <w:rFonts w:ascii="Times New Roman" w:eastAsiaTheme="minorHAnsi" w:hAnsi="Times New Roman"/>
          <w:sz w:val="24"/>
          <w:szCs w:val="24"/>
        </w:rPr>
        <w:t xml:space="preserve"> également</w:t>
      </w:r>
      <w:r w:rsidRPr="002D387C">
        <w:rPr>
          <w:rFonts w:ascii="Times New Roman" w:eastAsiaTheme="minorHAnsi" w:hAnsi="Times New Roman"/>
          <w:sz w:val="24"/>
          <w:szCs w:val="24"/>
        </w:rPr>
        <w:t xml:space="preserve"> que dans le cadre de l’aménagement d</w:t>
      </w:r>
      <w:r>
        <w:rPr>
          <w:rFonts w:ascii="Times New Roman" w:eastAsiaTheme="minorHAnsi" w:hAnsi="Times New Roman"/>
          <w:sz w:val="24"/>
          <w:szCs w:val="24"/>
        </w:rPr>
        <w:t>u</w:t>
      </w:r>
      <w:r w:rsidRPr="002D387C">
        <w:rPr>
          <w:rFonts w:ascii="Times New Roman" w:eastAsiaTheme="minorHAnsi" w:hAnsi="Times New Roman"/>
          <w:sz w:val="24"/>
          <w:szCs w:val="24"/>
        </w:rPr>
        <w:t xml:space="preserve"> terrain </w:t>
      </w:r>
      <w:proofErr w:type="spellStart"/>
      <w:r w:rsidRPr="002D387C">
        <w:rPr>
          <w:rFonts w:ascii="Times New Roman" w:eastAsiaTheme="minorHAnsi" w:hAnsi="Times New Roman"/>
          <w:sz w:val="24"/>
          <w:szCs w:val="24"/>
        </w:rPr>
        <w:t>multi-sports</w:t>
      </w:r>
      <w:proofErr w:type="spellEnd"/>
      <w:r w:rsidRPr="002D387C">
        <w:rPr>
          <w:rFonts w:ascii="Times New Roman" w:eastAsiaTheme="minorHAnsi" w:hAnsi="Times New Roman"/>
          <w:sz w:val="24"/>
          <w:szCs w:val="24"/>
        </w:rPr>
        <w:t xml:space="preserve"> et intergénérationnel au stade, la collectivité peut prétendre </w:t>
      </w:r>
      <w:r w:rsidRPr="002D387C">
        <w:rPr>
          <w:rFonts w:ascii="Times New Roman" w:hAnsi="Times New Roman"/>
          <w:sz w:val="24"/>
          <w:szCs w:val="24"/>
        </w:rPr>
        <w:t xml:space="preserve">à une aide financière de l’Etat au titre de la D.E.T.R. jusqu’à hauteur de 35 % du coût des travaux pour </w:t>
      </w:r>
      <w:r w:rsidR="009651A7">
        <w:rPr>
          <w:rFonts w:ascii="Times New Roman" w:hAnsi="Times New Roman"/>
          <w:sz w:val="24"/>
          <w:szCs w:val="24"/>
        </w:rPr>
        <w:t>la création du parking.</w:t>
      </w:r>
    </w:p>
    <w:p w:rsidR="002D387C" w:rsidRPr="002D387C" w:rsidRDefault="002D387C" w:rsidP="002D387C">
      <w:pPr>
        <w:spacing w:after="0" w:line="240" w:lineRule="auto"/>
        <w:jc w:val="both"/>
        <w:rPr>
          <w:rFonts w:ascii="Times New Roman" w:hAnsi="Times New Roman"/>
          <w:sz w:val="24"/>
          <w:szCs w:val="24"/>
        </w:rPr>
      </w:pPr>
    </w:p>
    <w:p w:rsidR="002D387C" w:rsidRPr="002D387C" w:rsidRDefault="002D387C" w:rsidP="002D387C">
      <w:pPr>
        <w:spacing w:after="0" w:line="240" w:lineRule="auto"/>
        <w:jc w:val="both"/>
        <w:rPr>
          <w:rFonts w:ascii="Times New Roman" w:hAnsi="Times New Roman"/>
          <w:sz w:val="24"/>
          <w:szCs w:val="24"/>
        </w:rPr>
      </w:pPr>
      <w:r w:rsidRPr="002D387C">
        <w:rPr>
          <w:rFonts w:ascii="Times New Roman" w:hAnsi="Times New Roman"/>
          <w:sz w:val="24"/>
          <w:szCs w:val="24"/>
        </w:rPr>
        <w:t>Cet exposé entendu, le conseil municipal, à l’unanimité :</w:t>
      </w:r>
    </w:p>
    <w:p w:rsidR="002D387C" w:rsidRPr="002D387C" w:rsidRDefault="002D387C" w:rsidP="002D387C">
      <w:pPr>
        <w:spacing w:after="0" w:line="240" w:lineRule="auto"/>
        <w:jc w:val="both"/>
        <w:rPr>
          <w:rFonts w:ascii="Times New Roman" w:hAnsi="Times New Roman"/>
          <w:sz w:val="24"/>
          <w:szCs w:val="24"/>
        </w:rPr>
      </w:pPr>
    </w:p>
    <w:p w:rsidR="002D387C" w:rsidRPr="002D387C" w:rsidRDefault="002D387C" w:rsidP="002D387C">
      <w:pPr>
        <w:numPr>
          <w:ilvl w:val="0"/>
          <w:numId w:val="47"/>
        </w:numPr>
        <w:spacing w:after="0" w:line="240" w:lineRule="auto"/>
        <w:contextualSpacing/>
        <w:jc w:val="both"/>
        <w:rPr>
          <w:rFonts w:ascii="Times New Roman" w:hAnsi="Times New Roman"/>
          <w:sz w:val="24"/>
          <w:szCs w:val="24"/>
        </w:rPr>
      </w:pPr>
      <w:r w:rsidRPr="002D387C">
        <w:rPr>
          <w:rFonts w:ascii="Times New Roman" w:hAnsi="Times New Roman"/>
          <w:sz w:val="24"/>
          <w:szCs w:val="24"/>
        </w:rPr>
        <w:t>Valide le projet de création d’un parking d’une soixante de places dans l’enceinte du site du stade,</w:t>
      </w:r>
    </w:p>
    <w:p w:rsidR="002D387C" w:rsidRPr="002D387C" w:rsidRDefault="002D387C" w:rsidP="002D387C">
      <w:pPr>
        <w:numPr>
          <w:ilvl w:val="0"/>
          <w:numId w:val="47"/>
        </w:numPr>
        <w:spacing w:after="0" w:line="240" w:lineRule="auto"/>
        <w:contextualSpacing/>
        <w:jc w:val="both"/>
        <w:rPr>
          <w:rFonts w:ascii="Times New Roman" w:hAnsi="Times New Roman"/>
          <w:sz w:val="24"/>
          <w:szCs w:val="24"/>
        </w:rPr>
      </w:pPr>
      <w:r w:rsidRPr="002D387C">
        <w:rPr>
          <w:rFonts w:ascii="Times New Roman" w:hAnsi="Times New Roman"/>
          <w:sz w:val="24"/>
          <w:szCs w:val="24"/>
        </w:rPr>
        <w:t>S’engage à réaliser et à financer les travaux d’un montant estimé de 86 798.50 € HT</w:t>
      </w:r>
    </w:p>
    <w:p w:rsidR="002D387C" w:rsidRPr="002D387C" w:rsidRDefault="002D387C" w:rsidP="002D387C">
      <w:pPr>
        <w:numPr>
          <w:ilvl w:val="0"/>
          <w:numId w:val="47"/>
        </w:numPr>
        <w:spacing w:after="0" w:line="240" w:lineRule="auto"/>
        <w:contextualSpacing/>
        <w:jc w:val="both"/>
        <w:rPr>
          <w:rFonts w:ascii="Times New Roman" w:hAnsi="Times New Roman"/>
          <w:sz w:val="24"/>
          <w:szCs w:val="24"/>
        </w:rPr>
      </w:pPr>
      <w:r w:rsidRPr="002D387C">
        <w:rPr>
          <w:rFonts w:ascii="Times New Roman" w:hAnsi="Times New Roman"/>
          <w:sz w:val="24"/>
          <w:szCs w:val="24"/>
        </w:rPr>
        <w:t>Sollicite l’aide financière de l’Etat au titre de la DETR à son taux le plus élevé,</w:t>
      </w:r>
    </w:p>
    <w:p w:rsidR="002D387C" w:rsidRPr="002D387C" w:rsidRDefault="002D387C" w:rsidP="002D387C">
      <w:pPr>
        <w:numPr>
          <w:ilvl w:val="0"/>
          <w:numId w:val="47"/>
        </w:numPr>
        <w:spacing w:after="0" w:line="240" w:lineRule="auto"/>
        <w:contextualSpacing/>
        <w:jc w:val="both"/>
        <w:rPr>
          <w:rFonts w:ascii="Times New Roman" w:hAnsi="Times New Roman"/>
          <w:sz w:val="24"/>
          <w:szCs w:val="24"/>
        </w:rPr>
      </w:pPr>
      <w:r w:rsidRPr="002D387C">
        <w:rPr>
          <w:rFonts w:ascii="Times New Roman" w:hAnsi="Times New Roman"/>
          <w:sz w:val="24"/>
          <w:szCs w:val="24"/>
        </w:rPr>
        <w:t>Dit que le financement pourrait être le suivant :</w:t>
      </w:r>
    </w:p>
    <w:p w:rsidR="002D387C" w:rsidRPr="002D387C" w:rsidRDefault="002D387C" w:rsidP="002D387C">
      <w:pPr>
        <w:spacing w:after="0" w:line="240" w:lineRule="auto"/>
        <w:ind w:left="720"/>
        <w:contextualSpacing/>
        <w:jc w:val="both"/>
        <w:rPr>
          <w:rFonts w:ascii="Times New Roman" w:hAnsi="Times New Roman"/>
          <w:sz w:val="24"/>
          <w:szCs w:val="24"/>
        </w:rPr>
      </w:pPr>
    </w:p>
    <w:tbl>
      <w:tblPr>
        <w:tblStyle w:val="Grilledutableau"/>
        <w:tblW w:w="0" w:type="auto"/>
        <w:tblInd w:w="720" w:type="dxa"/>
        <w:tblLook w:val="04A0" w:firstRow="1" w:lastRow="0" w:firstColumn="1" w:lastColumn="0" w:noHBand="0" w:noVBand="1"/>
      </w:tblPr>
      <w:tblGrid>
        <w:gridCol w:w="4389"/>
        <w:gridCol w:w="4377"/>
      </w:tblGrid>
      <w:tr w:rsidR="002D387C" w:rsidRPr="002D387C" w:rsidTr="00935D2F">
        <w:tc>
          <w:tcPr>
            <w:tcW w:w="4531" w:type="dxa"/>
          </w:tcPr>
          <w:p w:rsidR="002D387C" w:rsidRPr="002D387C" w:rsidRDefault="002D387C" w:rsidP="002D387C">
            <w:pPr>
              <w:contextualSpacing/>
              <w:jc w:val="both"/>
              <w:rPr>
                <w:rFonts w:ascii="Times New Roman" w:hAnsi="Times New Roman"/>
                <w:sz w:val="24"/>
                <w:szCs w:val="24"/>
              </w:rPr>
            </w:pPr>
            <w:r w:rsidRPr="002D387C">
              <w:rPr>
                <w:rFonts w:ascii="Times New Roman" w:hAnsi="Times New Roman"/>
                <w:sz w:val="24"/>
                <w:szCs w:val="24"/>
              </w:rPr>
              <w:t>Montant des travaux HT</w:t>
            </w:r>
          </w:p>
        </w:tc>
        <w:tc>
          <w:tcPr>
            <w:tcW w:w="4531" w:type="dxa"/>
          </w:tcPr>
          <w:p w:rsidR="002D387C" w:rsidRPr="002D387C" w:rsidRDefault="002D387C" w:rsidP="007B78DD">
            <w:pPr>
              <w:contextualSpacing/>
              <w:jc w:val="center"/>
              <w:rPr>
                <w:rFonts w:ascii="Times New Roman" w:hAnsi="Times New Roman"/>
                <w:sz w:val="24"/>
                <w:szCs w:val="24"/>
              </w:rPr>
            </w:pPr>
            <w:r w:rsidRPr="002D387C">
              <w:rPr>
                <w:rFonts w:ascii="Times New Roman" w:hAnsi="Times New Roman"/>
                <w:sz w:val="24"/>
                <w:szCs w:val="24"/>
              </w:rPr>
              <w:t>86 798.50 €</w:t>
            </w:r>
          </w:p>
        </w:tc>
      </w:tr>
      <w:tr w:rsidR="002D387C" w:rsidRPr="002D387C" w:rsidTr="00935D2F">
        <w:tc>
          <w:tcPr>
            <w:tcW w:w="4531" w:type="dxa"/>
          </w:tcPr>
          <w:p w:rsidR="002D387C" w:rsidRPr="002D387C" w:rsidRDefault="002D387C" w:rsidP="002D387C">
            <w:pPr>
              <w:contextualSpacing/>
              <w:jc w:val="both"/>
              <w:rPr>
                <w:rFonts w:ascii="Times New Roman" w:hAnsi="Times New Roman"/>
                <w:sz w:val="24"/>
                <w:szCs w:val="24"/>
              </w:rPr>
            </w:pPr>
            <w:r w:rsidRPr="002D387C">
              <w:rPr>
                <w:rFonts w:ascii="Times New Roman" w:hAnsi="Times New Roman"/>
                <w:sz w:val="24"/>
                <w:szCs w:val="24"/>
              </w:rPr>
              <w:t>Subvention DETR (35%)</w:t>
            </w:r>
          </w:p>
        </w:tc>
        <w:tc>
          <w:tcPr>
            <w:tcW w:w="4531" w:type="dxa"/>
          </w:tcPr>
          <w:p w:rsidR="002D387C" w:rsidRPr="002D387C" w:rsidRDefault="002D387C" w:rsidP="007B78DD">
            <w:pPr>
              <w:contextualSpacing/>
              <w:jc w:val="center"/>
              <w:rPr>
                <w:rFonts w:ascii="Times New Roman" w:hAnsi="Times New Roman"/>
                <w:sz w:val="24"/>
                <w:szCs w:val="24"/>
              </w:rPr>
            </w:pPr>
            <w:r w:rsidRPr="002D387C">
              <w:rPr>
                <w:rFonts w:ascii="Times New Roman" w:hAnsi="Times New Roman"/>
                <w:sz w:val="24"/>
                <w:szCs w:val="24"/>
              </w:rPr>
              <w:t>30 379.00 €</w:t>
            </w:r>
          </w:p>
        </w:tc>
      </w:tr>
      <w:tr w:rsidR="002D387C" w:rsidRPr="002D387C" w:rsidTr="00935D2F">
        <w:tc>
          <w:tcPr>
            <w:tcW w:w="4531" w:type="dxa"/>
          </w:tcPr>
          <w:p w:rsidR="002D387C" w:rsidRPr="002D387C" w:rsidRDefault="002D387C" w:rsidP="002D387C">
            <w:pPr>
              <w:contextualSpacing/>
              <w:jc w:val="both"/>
              <w:rPr>
                <w:rFonts w:ascii="Times New Roman" w:hAnsi="Times New Roman"/>
                <w:sz w:val="24"/>
                <w:szCs w:val="24"/>
              </w:rPr>
            </w:pPr>
            <w:r w:rsidRPr="002D387C">
              <w:rPr>
                <w:rFonts w:ascii="Times New Roman" w:hAnsi="Times New Roman"/>
                <w:sz w:val="24"/>
                <w:szCs w:val="24"/>
              </w:rPr>
              <w:t>Financement communal</w:t>
            </w:r>
          </w:p>
        </w:tc>
        <w:tc>
          <w:tcPr>
            <w:tcW w:w="4531" w:type="dxa"/>
          </w:tcPr>
          <w:p w:rsidR="002D387C" w:rsidRPr="002D387C" w:rsidRDefault="002D387C" w:rsidP="007B78DD">
            <w:pPr>
              <w:contextualSpacing/>
              <w:jc w:val="center"/>
              <w:rPr>
                <w:rFonts w:ascii="Times New Roman" w:hAnsi="Times New Roman"/>
                <w:sz w:val="24"/>
                <w:szCs w:val="24"/>
              </w:rPr>
            </w:pPr>
            <w:r w:rsidRPr="002D387C">
              <w:rPr>
                <w:rFonts w:ascii="Times New Roman" w:hAnsi="Times New Roman"/>
                <w:sz w:val="24"/>
                <w:szCs w:val="24"/>
              </w:rPr>
              <w:t>56 419.50 €</w:t>
            </w:r>
          </w:p>
        </w:tc>
      </w:tr>
    </w:tbl>
    <w:p w:rsidR="002D387C" w:rsidRPr="002D387C" w:rsidRDefault="002D387C" w:rsidP="002D387C">
      <w:pPr>
        <w:spacing w:after="0" w:line="240" w:lineRule="auto"/>
        <w:ind w:left="720"/>
        <w:contextualSpacing/>
        <w:jc w:val="both"/>
        <w:rPr>
          <w:rFonts w:ascii="Times New Roman" w:eastAsiaTheme="minorHAnsi" w:hAnsi="Times New Roman"/>
          <w:sz w:val="24"/>
          <w:szCs w:val="24"/>
        </w:rPr>
      </w:pPr>
    </w:p>
    <w:p w:rsidR="002D387C" w:rsidRPr="002D387C" w:rsidRDefault="002D387C" w:rsidP="002D387C">
      <w:pPr>
        <w:numPr>
          <w:ilvl w:val="0"/>
          <w:numId w:val="47"/>
        </w:numPr>
        <w:spacing w:after="0" w:line="240" w:lineRule="auto"/>
        <w:contextualSpacing/>
        <w:jc w:val="both"/>
        <w:rPr>
          <w:rFonts w:ascii="Times New Roman" w:eastAsiaTheme="minorHAnsi" w:hAnsi="Times New Roman"/>
          <w:sz w:val="24"/>
          <w:szCs w:val="24"/>
        </w:rPr>
      </w:pPr>
      <w:r w:rsidRPr="002D387C">
        <w:rPr>
          <w:rFonts w:ascii="Times New Roman" w:eastAsiaTheme="minorHAnsi" w:hAnsi="Times New Roman"/>
          <w:sz w:val="24"/>
          <w:szCs w:val="24"/>
        </w:rPr>
        <w:t>Sollicite l’autorisation de commencer les travaux dès à présent</w:t>
      </w:r>
    </w:p>
    <w:p w:rsidR="002D387C" w:rsidRPr="002D387C" w:rsidRDefault="002D387C" w:rsidP="002D387C">
      <w:pPr>
        <w:spacing w:after="0" w:line="240" w:lineRule="auto"/>
        <w:ind w:left="720"/>
        <w:contextualSpacing/>
        <w:jc w:val="both"/>
        <w:rPr>
          <w:rFonts w:ascii="Times New Roman" w:eastAsiaTheme="minorHAnsi" w:hAnsi="Times New Roman"/>
          <w:sz w:val="24"/>
          <w:szCs w:val="24"/>
        </w:rPr>
      </w:pPr>
    </w:p>
    <w:p w:rsidR="00E21325" w:rsidRDefault="009D0BDA" w:rsidP="00E21325">
      <w:pPr>
        <w:spacing w:after="0" w:line="240" w:lineRule="auto"/>
        <w:jc w:val="both"/>
        <w:rPr>
          <w:rFonts w:ascii="Times New Roman" w:hAnsi="Times New Roman"/>
          <w:sz w:val="16"/>
          <w:szCs w:val="16"/>
        </w:rPr>
      </w:pPr>
      <w:r>
        <w:rPr>
          <w:rFonts w:ascii="Times New Roman" w:hAnsi="Times New Roman"/>
          <w:sz w:val="16"/>
          <w:szCs w:val="16"/>
        </w:rPr>
        <w:t xml:space="preserve">  </w:t>
      </w:r>
    </w:p>
    <w:p w:rsidR="009D0BDA" w:rsidRDefault="009D0BDA" w:rsidP="00E21325">
      <w:pPr>
        <w:spacing w:after="0" w:line="240" w:lineRule="auto"/>
        <w:jc w:val="both"/>
        <w:rPr>
          <w:rFonts w:ascii="Times New Roman" w:hAnsi="Times New Roman"/>
          <w:sz w:val="16"/>
          <w:szCs w:val="16"/>
        </w:rPr>
      </w:pPr>
    </w:p>
    <w:p w:rsidR="009D0BDA" w:rsidRDefault="009D0BDA" w:rsidP="00E21325">
      <w:pPr>
        <w:spacing w:after="0" w:line="240" w:lineRule="auto"/>
        <w:jc w:val="both"/>
        <w:rPr>
          <w:rFonts w:ascii="Times New Roman" w:hAnsi="Times New Roman"/>
          <w:color w:val="FF0000"/>
          <w:sz w:val="24"/>
          <w:szCs w:val="24"/>
        </w:rPr>
      </w:pPr>
      <w:r w:rsidRPr="009D0BDA">
        <w:rPr>
          <w:rFonts w:ascii="Times New Roman" w:hAnsi="Times New Roman"/>
          <w:color w:val="FF0000"/>
          <w:sz w:val="24"/>
          <w:szCs w:val="24"/>
        </w:rPr>
        <w:t xml:space="preserve">?? </w:t>
      </w:r>
      <w:proofErr w:type="gramStart"/>
      <w:r w:rsidRPr="009D0BDA">
        <w:rPr>
          <w:rFonts w:ascii="Times New Roman" w:hAnsi="Times New Roman"/>
          <w:color w:val="FF0000"/>
          <w:sz w:val="24"/>
          <w:szCs w:val="24"/>
        </w:rPr>
        <w:t>aide</w:t>
      </w:r>
      <w:proofErr w:type="gramEnd"/>
      <w:r w:rsidRPr="009D0BDA">
        <w:rPr>
          <w:rFonts w:ascii="Times New Roman" w:hAnsi="Times New Roman"/>
          <w:color w:val="FF0000"/>
          <w:sz w:val="24"/>
          <w:szCs w:val="24"/>
        </w:rPr>
        <w:t xml:space="preserve"> préfecture </w:t>
      </w:r>
      <w:r>
        <w:rPr>
          <w:rFonts w:ascii="Times New Roman" w:hAnsi="Times New Roman"/>
          <w:color w:val="FF0000"/>
          <w:sz w:val="24"/>
          <w:szCs w:val="24"/>
        </w:rPr>
        <w:t xml:space="preserve">Christine </w:t>
      </w:r>
      <w:r w:rsidRPr="009D0BDA">
        <w:rPr>
          <w:rFonts w:ascii="Times New Roman" w:hAnsi="Times New Roman"/>
          <w:color w:val="FF0000"/>
          <w:sz w:val="24"/>
          <w:szCs w:val="24"/>
        </w:rPr>
        <w:t>BOUQUIN</w:t>
      </w:r>
    </w:p>
    <w:p w:rsidR="0044586B" w:rsidRDefault="0044586B" w:rsidP="00E21325">
      <w:pPr>
        <w:spacing w:after="0" w:line="240" w:lineRule="auto"/>
        <w:jc w:val="both"/>
        <w:rPr>
          <w:rFonts w:ascii="Times New Roman" w:hAnsi="Times New Roman"/>
          <w:color w:val="FF0000"/>
          <w:sz w:val="24"/>
          <w:szCs w:val="24"/>
        </w:rPr>
      </w:pPr>
    </w:p>
    <w:p w:rsidR="0044586B" w:rsidRDefault="0044586B" w:rsidP="00E21325">
      <w:pPr>
        <w:spacing w:after="0" w:line="240" w:lineRule="auto"/>
        <w:jc w:val="both"/>
        <w:rPr>
          <w:rFonts w:ascii="Times New Roman" w:hAnsi="Times New Roman"/>
          <w:color w:val="FF0000"/>
          <w:sz w:val="24"/>
          <w:szCs w:val="24"/>
        </w:rPr>
      </w:pPr>
    </w:p>
    <w:p w:rsidR="0044586B" w:rsidRDefault="0044586B" w:rsidP="00E21325">
      <w:pPr>
        <w:spacing w:after="0" w:line="240" w:lineRule="auto"/>
        <w:jc w:val="both"/>
        <w:rPr>
          <w:rFonts w:ascii="Times New Roman" w:hAnsi="Times New Roman"/>
          <w:color w:val="FF0000"/>
          <w:sz w:val="24"/>
          <w:szCs w:val="24"/>
        </w:rPr>
      </w:pPr>
    </w:p>
    <w:p w:rsidR="0044586B" w:rsidRPr="009D0BDA" w:rsidRDefault="0044586B" w:rsidP="00E21325">
      <w:pPr>
        <w:spacing w:after="0" w:line="240" w:lineRule="auto"/>
        <w:jc w:val="both"/>
        <w:rPr>
          <w:rFonts w:ascii="Times New Roman" w:hAnsi="Times New Roman"/>
          <w:color w:val="FF0000"/>
          <w:sz w:val="24"/>
          <w:szCs w:val="24"/>
        </w:rPr>
      </w:pPr>
    </w:p>
    <w:p w:rsidR="00E21325" w:rsidRPr="005862B9" w:rsidRDefault="00E21325" w:rsidP="00E21325">
      <w:pPr>
        <w:pStyle w:val="Paragraphedeliste"/>
        <w:numPr>
          <w:ilvl w:val="0"/>
          <w:numId w:val="19"/>
        </w:numPr>
        <w:spacing w:after="0" w:line="240" w:lineRule="auto"/>
        <w:ind w:left="720"/>
        <w:jc w:val="both"/>
        <w:rPr>
          <w:rFonts w:ascii="Times New Roman" w:hAnsi="Times New Roman"/>
          <w:b/>
          <w:sz w:val="24"/>
          <w:szCs w:val="24"/>
          <w:u w:val="single"/>
        </w:rPr>
      </w:pPr>
      <w:r w:rsidRPr="005862B9">
        <w:rPr>
          <w:rFonts w:ascii="Times New Roman" w:hAnsi="Times New Roman"/>
          <w:b/>
          <w:sz w:val="24"/>
          <w:szCs w:val="24"/>
          <w:u w:val="single"/>
        </w:rPr>
        <w:lastRenderedPageBreak/>
        <w:t>DEMANDE DE TERRAIN</w:t>
      </w:r>
    </w:p>
    <w:p w:rsidR="00E21325" w:rsidRDefault="00E21325" w:rsidP="00E21325">
      <w:pPr>
        <w:spacing w:after="0" w:line="240" w:lineRule="auto"/>
        <w:jc w:val="both"/>
        <w:rPr>
          <w:rFonts w:ascii="Times New Roman" w:hAnsi="Times New Roman"/>
          <w:sz w:val="24"/>
          <w:szCs w:val="24"/>
        </w:rPr>
      </w:pPr>
    </w:p>
    <w:p w:rsidR="00E21325" w:rsidRDefault="00E028FD" w:rsidP="00E21325">
      <w:pPr>
        <w:spacing w:after="0" w:line="240" w:lineRule="auto"/>
        <w:jc w:val="both"/>
        <w:rPr>
          <w:rFonts w:ascii="Times New Roman" w:hAnsi="Times New Roman"/>
          <w:sz w:val="24"/>
          <w:szCs w:val="24"/>
        </w:rPr>
      </w:pPr>
      <w:r>
        <w:rPr>
          <w:rFonts w:ascii="Times New Roman" w:hAnsi="Times New Roman"/>
          <w:sz w:val="24"/>
          <w:szCs w:val="24"/>
        </w:rPr>
        <w:t>Monsieur le Maire informe qu’u</w:t>
      </w:r>
      <w:r w:rsidR="00E21325">
        <w:rPr>
          <w:rFonts w:ascii="Times New Roman" w:hAnsi="Times New Roman"/>
          <w:sz w:val="24"/>
          <w:szCs w:val="24"/>
        </w:rPr>
        <w:t xml:space="preserve">n professionnel </w:t>
      </w:r>
      <w:r>
        <w:rPr>
          <w:rFonts w:ascii="Times New Roman" w:hAnsi="Times New Roman"/>
          <w:sz w:val="24"/>
          <w:szCs w:val="24"/>
        </w:rPr>
        <w:t>de la santé</w:t>
      </w:r>
      <w:r w:rsidR="00E21325">
        <w:rPr>
          <w:rFonts w:ascii="Times New Roman" w:hAnsi="Times New Roman"/>
          <w:sz w:val="24"/>
          <w:szCs w:val="24"/>
        </w:rPr>
        <w:t xml:space="preserve"> </w:t>
      </w:r>
      <w:r>
        <w:rPr>
          <w:rFonts w:ascii="Times New Roman" w:hAnsi="Times New Roman"/>
          <w:sz w:val="24"/>
          <w:szCs w:val="24"/>
        </w:rPr>
        <w:t xml:space="preserve">a manifesté son intention de s’installer à Charquemont et souhaiterait éventuellement faire </w:t>
      </w:r>
      <w:r w:rsidR="00E21325">
        <w:rPr>
          <w:rFonts w:ascii="Times New Roman" w:hAnsi="Times New Roman"/>
          <w:sz w:val="24"/>
          <w:szCs w:val="24"/>
        </w:rPr>
        <w:t>l’acquisition d</w:t>
      </w:r>
      <w:r>
        <w:rPr>
          <w:rFonts w:ascii="Times New Roman" w:hAnsi="Times New Roman"/>
          <w:sz w:val="24"/>
          <w:szCs w:val="24"/>
        </w:rPr>
        <w:t>’un</w:t>
      </w:r>
      <w:r w:rsidR="00E21325">
        <w:rPr>
          <w:rFonts w:ascii="Times New Roman" w:hAnsi="Times New Roman"/>
          <w:sz w:val="24"/>
          <w:szCs w:val="24"/>
        </w:rPr>
        <w:t xml:space="preserve"> terrain pour construire un cabinet et d</w:t>
      </w:r>
      <w:r>
        <w:rPr>
          <w:rFonts w:ascii="Times New Roman" w:hAnsi="Times New Roman"/>
          <w:sz w:val="24"/>
          <w:szCs w:val="24"/>
        </w:rPr>
        <w:t>évelopper son activité médicale.</w:t>
      </w:r>
    </w:p>
    <w:p w:rsidR="00E028FD" w:rsidRPr="005862B9" w:rsidRDefault="00E028FD" w:rsidP="00E21325">
      <w:pPr>
        <w:spacing w:after="0" w:line="240" w:lineRule="auto"/>
        <w:jc w:val="both"/>
        <w:rPr>
          <w:rFonts w:ascii="Times New Roman" w:hAnsi="Times New Roman"/>
          <w:sz w:val="24"/>
          <w:szCs w:val="24"/>
        </w:rPr>
      </w:pPr>
      <w:r>
        <w:rPr>
          <w:rFonts w:ascii="Times New Roman" w:hAnsi="Times New Roman"/>
          <w:sz w:val="24"/>
          <w:szCs w:val="24"/>
        </w:rPr>
        <w:t>Le conseil municipal est favorable à cette installation et à la vente éventuelle de terrain destinée à une activité médicale, et autorise Monsieur le Maire à engager les négociations avec ce professionnel.</w:t>
      </w:r>
    </w:p>
    <w:p w:rsidR="00E21325" w:rsidRDefault="00E21325" w:rsidP="00E21325">
      <w:pPr>
        <w:spacing w:after="0" w:line="240" w:lineRule="auto"/>
        <w:jc w:val="both"/>
        <w:rPr>
          <w:rFonts w:ascii="Times New Roman" w:hAnsi="Times New Roman"/>
          <w:sz w:val="24"/>
          <w:szCs w:val="24"/>
        </w:rPr>
      </w:pPr>
    </w:p>
    <w:p w:rsidR="00E21325" w:rsidRPr="00D37776" w:rsidRDefault="00E21325" w:rsidP="00E21325">
      <w:pPr>
        <w:spacing w:after="0" w:line="240" w:lineRule="auto"/>
        <w:jc w:val="both"/>
        <w:rPr>
          <w:rFonts w:ascii="Times New Roman" w:hAnsi="Times New Roman"/>
          <w:sz w:val="16"/>
          <w:szCs w:val="16"/>
        </w:rPr>
      </w:pPr>
    </w:p>
    <w:p w:rsidR="00E21325" w:rsidRPr="005862B9" w:rsidRDefault="00E21325" w:rsidP="00E21325">
      <w:pPr>
        <w:pStyle w:val="Paragraphedeliste"/>
        <w:numPr>
          <w:ilvl w:val="0"/>
          <w:numId w:val="19"/>
        </w:numPr>
        <w:spacing w:after="0" w:line="240" w:lineRule="auto"/>
        <w:ind w:left="720"/>
        <w:jc w:val="both"/>
        <w:rPr>
          <w:rFonts w:ascii="Times New Roman" w:hAnsi="Times New Roman"/>
          <w:b/>
          <w:sz w:val="24"/>
          <w:szCs w:val="24"/>
          <w:u w:val="single"/>
        </w:rPr>
      </w:pPr>
      <w:r w:rsidRPr="005862B9">
        <w:rPr>
          <w:rFonts w:ascii="Times New Roman" w:hAnsi="Times New Roman"/>
          <w:b/>
          <w:sz w:val="24"/>
          <w:szCs w:val="24"/>
          <w:u w:val="single"/>
        </w:rPr>
        <w:t>PROJET CENTRE ARC-EN-CIEL</w:t>
      </w:r>
    </w:p>
    <w:p w:rsidR="00E21325" w:rsidRDefault="00E21325" w:rsidP="00E21325">
      <w:pPr>
        <w:pStyle w:val="Paragraphedeliste"/>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r>
        <w:rPr>
          <w:rFonts w:ascii="Times New Roman" w:hAnsi="Times New Roman"/>
          <w:sz w:val="24"/>
          <w:szCs w:val="24"/>
        </w:rPr>
        <w:t xml:space="preserve">Monsieur le Maire fait le compte-rendu de la réunion du 4 juin dernier organisée par le Comité Départemental du Tourisme en présence de Monsieur SIMONE présentant le projet de « Centre Arc en Ciel » (Ex Atlantis). </w:t>
      </w:r>
      <w:r w:rsidR="00E028FD">
        <w:rPr>
          <w:rFonts w:ascii="Times New Roman" w:hAnsi="Times New Roman"/>
          <w:sz w:val="24"/>
          <w:szCs w:val="24"/>
        </w:rPr>
        <w:t>Compte-rendu Doubs Tourisme annexé au présent compte-rendu.</w:t>
      </w:r>
    </w:p>
    <w:p w:rsidR="00E028FD" w:rsidRDefault="00E028FD"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E21325" w:rsidRPr="00A479EE" w:rsidRDefault="00E21325" w:rsidP="00E21325">
      <w:pPr>
        <w:pStyle w:val="Paragraphedeliste"/>
        <w:numPr>
          <w:ilvl w:val="0"/>
          <w:numId w:val="19"/>
        </w:numPr>
        <w:spacing w:after="0" w:line="240" w:lineRule="auto"/>
        <w:ind w:left="720"/>
        <w:jc w:val="both"/>
        <w:rPr>
          <w:rFonts w:ascii="Times New Roman" w:hAnsi="Times New Roman"/>
          <w:b/>
          <w:sz w:val="24"/>
          <w:szCs w:val="24"/>
          <w:u w:val="single"/>
        </w:rPr>
      </w:pPr>
      <w:r w:rsidRPr="00A479EE">
        <w:rPr>
          <w:rFonts w:ascii="Times New Roman" w:hAnsi="Times New Roman"/>
          <w:b/>
          <w:sz w:val="24"/>
          <w:szCs w:val="24"/>
          <w:u w:val="single"/>
        </w:rPr>
        <w:t>REGLEMENTATION DES FERMETURES TARDIVES</w:t>
      </w:r>
    </w:p>
    <w:p w:rsidR="00E21325" w:rsidRDefault="00E21325" w:rsidP="00E21325">
      <w:pPr>
        <w:spacing w:after="0" w:line="240" w:lineRule="auto"/>
        <w:jc w:val="both"/>
        <w:rPr>
          <w:rFonts w:ascii="Times New Roman" w:hAnsi="Times New Roman"/>
          <w:sz w:val="24"/>
          <w:szCs w:val="24"/>
        </w:rPr>
      </w:pPr>
    </w:p>
    <w:p w:rsidR="00E21325" w:rsidRDefault="00E028FD" w:rsidP="00E21325">
      <w:pPr>
        <w:spacing w:after="0" w:line="240" w:lineRule="auto"/>
        <w:jc w:val="both"/>
        <w:rPr>
          <w:rFonts w:ascii="Times New Roman" w:hAnsi="Times New Roman"/>
          <w:sz w:val="24"/>
          <w:szCs w:val="24"/>
        </w:rPr>
      </w:pPr>
      <w:r>
        <w:rPr>
          <w:rFonts w:ascii="Times New Roman" w:hAnsi="Times New Roman"/>
          <w:sz w:val="24"/>
          <w:szCs w:val="24"/>
        </w:rPr>
        <w:t xml:space="preserve">Monsieur le Maire souhaite rappeler la </w:t>
      </w:r>
      <w:r w:rsidR="00E21325">
        <w:rPr>
          <w:rFonts w:ascii="Times New Roman" w:hAnsi="Times New Roman"/>
          <w:sz w:val="24"/>
          <w:szCs w:val="24"/>
        </w:rPr>
        <w:t>réglementation de police des débits de boissons régie par l’arrêté préfectoral 25-2016-10-21-001 du 21 octobre 2016.</w:t>
      </w:r>
    </w:p>
    <w:p w:rsidR="00E028FD" w:rsidRDefault="00E028FD"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r>
        <w:rPr>
          <w:rFonts w:ascii="Times New Roman" w:hAnsi="Times New Roman"/>
          <w:sz w:val="24"/>
          <w:szCs w:val="24"/>
        </w:rPr>
        <w:t xml:space="preserve">L’arrêté préfectoral précité </w:t>
      </w:r>
      <w:proofErr w:type="gramStart"/>
      <w:r>
        <w:rPr>
          <w:rFonts w:ascii="Times New Roman" w:hAnsi="Times New Roman"/>
          <w:sz w:val="24"/>
          <w:szCs w:val="24"/>
        </w:rPr>
        <w:t>précise</w:t>
      </w:r>
      <w:proofErr w:type="gramEnd"/>
      <w:r>
        <w:rPr>
          <w:rFonts w:ascii="Times New Roman" w:hAnsi="Times New Roman"/>
          <w:sz w:val="24"/>
          <w:szCs w:val="24"/>
        </w:rPr>
        <w:t xml:space="preserve"> notamment : </w:t>
      </w:r>
    </w:p>
    <w:p w:rsidR="00E028FD" w:rsidRDefault="00E028FD" w:rsidP="00E21325">
      <w:pPr>
        <w:spacing w:after="0" w:line="240" w:lineRule="auto"/>
        <w:jc w:val="both"/>
        <w:rPr>
          <w:rFonts w:ascii="Times New Roman" w:hAnsi="Times New Roman"/>
          <w:sz w:val="24"/>
          <w:szCs w:val="24"/>
        </w:rPr>
      </w:pPr>
    </w:p>
    <w:p w:rsidR="00E21325" w:rsidRDefault="00E21325" w:rsidP="00E21325">
      <w:pPr>
        <w:pStyle w:val="Paragraphedeliste"/>
        <w:numPr>
          <w:ilvl w:val="0"/>
          <w:numId w:val="46"/>
        </w:numPr>
        <w:spacing w:after="0" w:line="240" w:lineRule="auto"/>
        <w:jc w:val="both"/>
        <w:rPr>
          <w:rFonts w:ascii="Times New Roman" w:hAnsi="Times New Roman"/>
          <w:sz w:val="24"/>
          <w:szCs w:val="24"/>
        </w:rPr>
      </w:pPr>
      <w:r>
        <w:rPr>
          <w:rFonts w:ascii="Times New Roman" w:hAnsi="Times New Roman"/>
          <w:sz w:val="24"/>
          <w:szCs w:val="24"/>
        </w:rPr>
        <w:t>Le ma</w:t>
      </w:r>
      <w:r w:rsidRPr="00694818">
        <w:rPr>
          <w:rFonts w:ascii="Times New Roman" w:hAnsi="Times New Roman"/>
          <w:sz w:val="24"/>
          <w:szCs w:val="24"/>
        </w:rPr>
        <w:t>ire de par</w:t>
      </w:r>
      <w:r>
        <w:rPr>
          <w:rFonts w:ascii="Times New Roman" w:hAnsi="Times New Roman"/>
          <w:sz w:val="24"/>
          <w:szCs w:val="24"/>
        </w:rPr>
        <w:t xml:space="preserve"> son pouvoir de police, </w:t>
      </w:r>
      <w:r w:rsidRPr="00694818">
        <w:rPr>
          <w:rFonts w:ascii="Times New Roman" w:hAnsi="Times New Roman"/>
          <w:sz w:val="24"/>
          <w:szCs w:val="24"/>
        </w:rPr>
        <w:t>autorise les débits de boisson temporaires ainsi que les dérogations accordées aux débits de boissons permanents.</w:t>
      </w:r>
    </w:p>
    <w:p w:rsidR="00E21325" w:rsidRDefault="00E21325" w:rsidP="00E21325">
      <w:pPr>
        <w:pStyle w:val="Paragraphedeliste"/>
        <w:numPr>
          <w:ilvl w:val="0"/>
          <w:numId w:val="46"/>
        </w:numPr>
        <w:spacing w:after="0" w:line="240" w:lineRule="auto"/>
        <w:jc w:val="both"/>
        <w:rPr>
          <w:rFonts w:ascii="Times New Roman" w:hAnsi="Times New Roman"/>
          <w:sz w:val="24"/>
          <w:szCs w:val="24"/>
        </w:rPr>
      </w:pPr>
      <w:r>
        <w:rPr>
          <w:rFonts w:ascii="Times New Roman" w:hAnsi="Times New Roman"/>
          <w:sz w:val="24"/>
          <w:szCs w:val="24"/>
        </w:rPr>
        <w:t>L’heure de fermeture limite des établissements titulaires d’une licence permanente de 3</w:t>
      </w:r>
      <w:r w:rsidRPr="00694818">
        <w:rPr>
          <w:rFonts w:ascii="Times New Roman" w:hAnsi="Times New Roman"/>
          <w:sz w:val="24"/>
          <w:szCs w:val="24"/>
          <w:vertAlign w:val="superscript"/>
        </w:rPr>
        <w:t>ème</w:t>
      </w:r>
      <w:r>
        <w:rPr>
          <w:rFonts w:ascii="Times New Roman" w:hAnsi="Times New Roman"/>
          <w:sz w:val="24"/>
          <w:szCs w:val="24"/>
        </w:rPr>
        <w:t xml:space="preserve"> et 4</w:t>
      </w:r>
      <w:r w:rsidRPr="00694818">
        <w:rPr>
          <w:rFonts w:ascii="Times New Roman" w:hAnsi="Times New Roman"/>
          <w:sz w:val="24"/>
          <w:szCs w:val="24"/>
          <w:vertAlign w:val="superscript"/>
        </w:rPr>
        <w:t>ème</w:t>
      </w:r>
      <w:r>
        <w:rPr>
          <w:rFonts w:ascii="Times New Roman" w:hAnsi="Times New Roman"/>
          <w:sz w:val="24"/>
          <w:szCs w:val="24"/>
        </w:rPr>
        <w:t xml:space="preserve"> catégorie, d’une licence restaurant ou à emporter ainsi que les établissements ou débits de boissons proposant des boissons du 1</w:t>
      </w:r>
      <w:r w:rsidRPr="00694818">
        <w:rPr>
          <w:rFonts w:ascii="Times New Roman" w:hAnsi="Times New Roman"/>
          <w:sz w:val="24"/>
          <w:szCs w:val="24"/>
          <w:vertAlign w:val="superscript"/>
        </w:rPr>
        <w:t>er</w:t>
      </w:r>
      <w:r>
        <w:rPr>
          <w:rFonts w:ascii="Times New Roman" w:hAnsi="Times New Roman"/>
          <w:sz w:val="24"/>
          <w:szCs w:val="24"/>
        </w:rPr>
        <w:t xml:space="preserve"> groupe (boissons sans alcool), est fixée à 1 heure du matin pour tous les jours de la semaine, y compris les veilles et jours de fêtes.</w:t>
      </w:r>
    </w:p>
    <w:p w:rsidR="00E21325" w:rsidRDefault="00E21325" w:rsidP="00E21325">
      <w:pPr>
        <w:pStyle w:val="Paragraphedeliste"/>
        <w:numPr>
          <w:ilvl w:val="0"/>
          <w:numId w:val="46"/>
        </w:numPr>
        <w:spacing w:after="0" w:line="240" w:lineRule="auto"/>
        <w:jc w:val="both"/>
        <w:rPr>
          <w:rFonts w:ascii="Times New Roman" w:hAnsi="Times New Roman"/>
          <w:sz w:val="24"/>
          <w:szCs w:val="24"/>
        </w:rPr>
      </w:pPr>
      <w:r>
        <w:rPr>
          <w:rFonts w:ascii="Times New Roman" w:hAnsi="Times New Roman"/>
          <w:sz w:val="24"/>
          <w:szCs w:val="24"/>
        </w:rPr>
        <w:t>Les établissements sont autorisés à rester ouverts la nuit entière sans solliciter de dérogation particulière :</w:t>
      </w:r>
    </w:p>
    <w:p w:rsidR="00E21325" w:rsidRDefault="00E21325" w:rsidP="00E21325">
      <w:pPr>
        <w:pStyle w:val="Paragraphedeliste"/>
        <w:numPr>
          <w:ilvl w:val="1"/>
          <w:numId w:val="46"/>
        </w:numPr>
        <w:spacing w:after="0" w:line="240" w:lineRule="auto"/>
        <w:jc w:val="both"/>
        <w:rPr>
          <w:rFonts w:ascii="Times New Roman" w:hAnsi="Times New Roman"/>
          <w:sz w:val="24"/>
          <w:szCs w:val="24"/>
        </w:rPr>
      </w:pPr>
      <w:r>
        <w:rPr>
          <w:rFonts w:ascii="Times New Roman" w:hAnsi="Times New Roman"/>
          <w:sz w:val="24"/>
          <w:szCs w:val="24"/>
        </w:rPr>
        <w:t>Pend</w:t>
      </w:r>
      <w:bookmarkStart w:id="0" w:name="_GoBack"/>
      <w:bookmarkEnd w:id="0"/>
      <w:r>
        <w:rPr>
          <w:rFonts w:ascii="Times New Roman" w:hAnsi="Times New Roman"/>
          <w:sz w:val="24"/>
          <w:szCs w:val="24"/>
        </w:rPr>
        <w:t>ant les nuits du 13 au 15 juillet</w:t>
      </w:r>
    </w:p>
    <w:p w:rsidR="00E21325" w:rsidRDefault="00E21325" w:rsidP="00E21325">
      <w:pPr>
        <w:pStyle w:val="Paragraphedeliste"/>
        <w:numPr>
          <w:ilvl w:val="1"/>
          <w:numId w:val="46"/>
        </w:numPr>
        <w:spacing w:after="0" w:line="240" w:lineRule="auto"/>
        <w:jc w:val="both"/>
        <w:rPr>
          <w:rFonts w:ascii="Times New Roman" w:hAnsi="Times New Roman"/>
          <w:sz w:val="24"/>
          <w:szCs w:val="24"/>
        </w:rPr>
      </w:pPr>
      <w:r>
        <w:rPr>
          <w:rFonts w:ascii="Times New Roman" w:hAnsi="Times New Roman"/>
          <w:sz w:val="24"/>
          <w:szCs w:val="24"/>
        </w:rPr>
        <w:t>Pendant la nuit du 24 au 25 décembre</w:t>
      </w:r>
    </w:p>
    <w:p w:rsidR="00E21325" w:rsidRDefault="00E21325" w:rsidP="00E21325">
      <w:pPr>
        <w:pStyle w:val="Paragraphedeliste"/>
        <w:numPr>
          <w:ilvl w:val="1"/>
          <w:numId w:val="46"/>
        </w:numPr>
        <w:spacing w:after="0" w:line="240" w:lineRule="auto"/>
        <w:jc w:val="both"/>
        <w:rPr>
          <w:rFonts w:ascii="Times New Roman" w:hAnsi="Times New Roman"/>
          <w:sz w:val="24"/>
          <w:szCs w:val="24"/>
        </w:rPr>
      </w:pPr>
      <w:r>
        <w:rPr>
          <w:rFonts w:ascii="Times New Roman" w:hAnsi="Times New Roman"/>
          <w:sz w:val="24"/>
          <w:szCs w:val="24"/>
        </w:rPr>
        <w:t>Pendant la nuit du 31 décembre au 1</w:t>
      </w:r>
      <w:r w:rsidRPr="00694818">
        <w:rPr>
          <w:rFonts w:ascii="Times New Roman" w:hAnsi="Times New Roman"/>
          <w:sz w:val="24"/>
          <w:szCs w:val="24"/>
          <w:vertAlign w:val="superscript"/>
        </w:rPr>
        <w:t>er</w:t>
      </w:r>
      <w:r>
        <w:rPr>
          <w:rFonts w:ascii="Times New Roman" w:hAnsi="Times New Roman"/>
          <w:sz w:val="24"/>
          <w:szCs w:val="24"/>
        </w:rPr>
        <w:t xml:space="preserve"> janvier</w:t>
      </w:r>
    </w:p>
    <w:p w:rsidR="00E21325" w:rsidRDefault="00E21325" w:rsidP="00E21325">
      <w:pPr>
        <w:pStyle w:val="Paragraphedeliste"/>
        <w:numPr>
          <w:ilvl w:val="0"/>
          <w:numId w:val="46"/>
        </w:numPr>
        <w:spacing w:after="0" w:line="240" w:lineRule="auto"/>
        <w:jc w:val="both"/>
        <w:rPr>
          <w:rFonts w:ascii="Times New Roman" w:hAnsi="Times New Roman"/>
          <w:sz w:val="24"/>
          <w:szCs w:val="24"/>
        </w:rPr>
      </w:pPr>
      <w:r w:rsidRPr="00A479EE">
        <w:rPr>
          <w:rFonts w:ascii="Times New Roman" w:hAnsi="Times New Roman"/>
          <w:sz w:val="24"/>
          <w:szCs w:val="24"/>
        </w:rPr>
        <w:t xml:space="preserve">Des dérogations exceptionnelles peuvent être accordées par le maire. </w:t>
      </w:r>
      <w:r>
        <w:rPr>
          <w:rFonts w:ascii="Times New Roman" w:hAnsi="Times New Roman"/>
          <w:sz w:val="24"/>
          <w:szCs w:val="24"/>
        </w:rPr>
        <w:t>Elles prennent la forme d’arrêtés qui doivent être transmises à la Préfecture et à la gendarmerie. La demande doit être formulée au moins 10 jours à l’avance.</w:t>
      </w:r>
    </w:p>
    <w:p w:rsidR="00E21325" w:rsidRDefault="00E21325" w:rsidP="00E21325">
      <w:pPr>
        <w:pStyle w:val="Paragraphedeliste"/>
        <w:numPr>
          <w:ilvl w:val="0"/>
          <w:numId w:val="46"/>
        </w:numPr>
        <w:spacing w:after="0" w:line="240" w:lineRule="auto"/>
        <w:jc w:val="both"/>
        <w:rPr>
          <w:rFonts w:ascii="Times New Roman" w:hAnsi="Times New Roman"/>
          <w:sz w:val="24"/>
          <w:szCs w:val="24"/>
        </w:rPr>
      </w:pPr>
      <w:r>
        <w:rPr>
          <w:rFonts w:ascii="Times New Roman" w:hAnsi="Times New Roman"/>
          <w:sz w:val="24"/>
          <w:szCs w:val="24"/>
        </w:rPr>
        <w:t>Des demandes de débits de boissons temporaires peuvent être accordés jusqu’à 5h du matin</w:t>
      </w:r>
    </w:p>
    <w:p w:rsidR="00E21325" w:rsidRDefault="00E21325" w:rsidP="00E21325">
      <w:pPr>
        <w:spacing w:after="0" w:line="240" w:lineRule="auto"/>
        <w:ind w:left="60"/>
        <w:jc w:val="both"/>
        <w:rPr>
          <w:rFonts w:ascii="Times New Roman" w:hAnsi="Times New Roman"/>
          <w:sz w:val="24"/>
          <w:szCs w:val="24"/>
        </w:rPr>
      </w:pPr>
    </w:p>
    <w:p w:rsidR="00F62843" w:rsidRDefault="00F62843" w:rsidP="00E028FD">
      <w:pPr>
        <w:spacing w:after="0" w:line="240" w:lineRule="auto"/>
        <w:ind w:left="60"/>
        <w:jc w:val="both"/>
        <w:rPr>
          <w:rFonts w:ascii="Times New Roman" w:hAnsi="Times New Roman"/>
          <w:sz w:val="24"/>
          <w:szCs w:val="24"/>
        </w:rPr>
      </w:pPr>
      <w:r>
        <w:rPr>
          <w:rFonts w:ascii="Times New Roman" w:hAnsi="Times New Roman"/>
          <w:sz w:val="24"/>
          <w:szCs w:val="24"/>
        </w:rPr>
        <w:t>Cet exposé entendu et après en avoir délibéré, l</w:t>
      </w:r>
      <w:r w:rsidR="00E028FD">
        <w:rPr>
          <w:rFonts w:ascii="Times New Roman" w:hAnsi="Times New Roman"/>
          <w:sz w:val="24"/>
          <w:szCs w:val="24"/>
        </w:rPr>
        <w:t xml:space="preserve">e conseil municipal ne souhaite pas définir un nombre de fermetures tardives annuelles </w:t>
      </w:r>
      <w:r>
        <w:rPr>
          <w:rFonts w:ascii="Times New Roman" w:hAnsi="Times New Roman"/>
          <w:sz w:val="24"/>
          <w:szCs w:val="24"/>
        </w:rPr>
        <w:t xml:space="preserve">à accorder par établissement </w:t>
      </w:r>
      <w:r w:rsidR="00E028FD">
        <w:rPr>
          <w:rFonts w:ascii="Times New Roman" w:hAnsi="Times New Roman"/>
          <w:sz w:val="24"/>
          <w:szCs w:val="24"/>
        </w:rPr>
        <w:t>mais opte pour une appréciation selon la demande</w:t>
      </w:r>
      <w:r>
        <w:rPr>
          <w:rFonts w:ascii="Times New Roman" w:hAnsi="Times New Roman"/>
          <w:sz w:val="24"/>
          <w:szCs w:val="24"/>
        </w:rPr>
        <w:t xml:space="preserve"> et la nature de la soirée</w:t>
      </w:r>
      <w:r w:rsidR="00E028FD">
        <w:rPr>
          <w:rFonts w:ascii="Times New Roman" w:hAnsi="Times New Roman"/>
          <w:sz w:val="24"/>
          <w:szCs w:val="24"/>
        </w:rPr>
        <w:t xml:space="preserve">. </w:t>
      </w:r>
    </w:p>
    <w:p w:rsidR="00E028FD" w:rsidRPr="00D83946" w:rsidRDefault="00E028FD" w:rsidP="00E028FD">
      <w:pPr>
        <w:spacing w:after="0" w:line="240" w:lineRule="auto"/>
        <w:ind w:left="60"/>
        <w:jc w:val="both"/>
        <w:rPr>
          <w:rFonts w:ascii="Times New Roman" w:hAnsi="Times New Roman"/>
          <w:sz w:val="24"/>
          <w:szCs w:val="24"/>
        </w:rPr>
      </w:pPr>
      <w:r w:rsidRPr="00D83946">
        <w:rPr>
          <w:rFonts w:ascii="Times New Roman" w:hAnsi="Times New Roman"/>
          <w:sz w:val="24"/>
          <w:szCs w:val="24"/>
        </w:rPr>
        <w:t>L’accord est toutefois limité à 3h du matin pour toutes</w:t>
      </w:r>
      <w:r w:rsidR="00F62843" w:rsidRPr="00D83946">
        <w:rPr>
          <w:rFonts w:ascii="Times New Roman" w:hAnsi="Times New Roman"/>
          <w:sz w:val="24"/>
          <w:szCs w:val="24"/>
        </w:rPr>
        <w:t xml:space="preserve"> les manifestations et demandes d’établissements.</w:t>
      </w:r>
    </w:p>
    <w:p w:rsidR="00E21325" w:rsidRDefault="00E21325" w:rsidP="00E21325">
      <w:pPr>
        <w:spacing w:after="0" w:line="240" w:lineRule="auto"/>
        <w:jc w:val="both"/>
        <w:rPr>
          <w:rFonts w:ascii="Times New Roman" w:hAnsi="Times New Roman"/>
          <w:sz w:val="24"/>
          <w:szCs w:val="24"/>
        </w:rPr>
      </w:pPr>
    </w:p>
    <w:p w:rsidR="00F53198" w:rsidRDefault="00F53198" w:rsidP="00E21325">
      <w:pPr>
        <w:spacing w:after="0" w:line="240" w:lineRule="auto"/>
        <w:jc w:val="both"/>
        <w:rPr>
          <w:rFonts w:ascii="Times New Roman" w:hAnsi="Times New Roman"/>
          <w:sz w:val="24"/>
          <w:szCs w:val="24"/>
        </w:rPr>
      </w:pPr>
    </w:p>
    <w:p w:rsidR="00F53198" w:rsidRDefault="00F53198" w:rsidP="00E21325">
      <w:pPr>
        <w:spacing w:after="0" w:line="240" w:lineRule="auto"/>
        <w:jc w:val="both"/>
        <w:rPr>
          <w:rFonts w:ascii="Times New Roman" w:hAnsi="Times New Roman"/>
          <w:sz w:val="24"/>
          <w:szCs w:val="24"/>
        </w:rPr>
      </w:pPr>
    </w:p>
    <w:p w:rsidR="00F53198" w:rsidRDefault="00F53198" w:rsidP="00E21325">
      <w:pPr>
        <w:spacing w:after="0" w:line="240" w:lineRule="auto"/>
        <w:jc w:val="both"/>
        <w:rPr>
          <w:rFonts w:ascii="Times New Roman" w:hAnsi="Times New Roman"/>
          <w:sz w:val="24"/>
          <w:szCs w:val="24"/>
        </w:rPr>
      </w:pPr>
    </w:p>
    <w:p w:rsidR="00F62843" w:rsidRDefault="00F62843" w:rsidP="00E21325">
      <w:pPr>
        <w:spacing w:after="0" w:line="240" w:lineRule="auto"/>
        <w:jc w:val="both"/>
        <w:rPr>
          <w:rFonts w:ascii="Times New Roman" w:hAnsi="Times New Roman"/>
          <w:sz w:val="24"/>
          <w:szCs w:val="24"/>
        </w:rPr>
      </w:pPr>
    </w:p>
    <w:p w:rsidR="00E21325" w:rsidRPr="005862B9" w:rsidRDefault="00E21325" w:rsidP="00E21325">
      <w:pPr>
        <w:pStyle w:val="Paragraphedeliste"/>
        <w:numPr>
          <w:ilvl w:val="0"/>
          <w:numId w:val="19"/>
        </w:numPr>
        <w:spacing w:after="0" w:line="240" w:lineRule="auto"/>
        <w:ind w:left="720"/>
        <w:jc w:val="both"/>
        <w:rPr>
          <w:rFonts w:ascii="Times New Roman" w:hAnsi="Times New Roman"/>
          <w:b/>
          <w:sz w:val="24"/>
          <w:szCs w:val="24"/>
          <w:u w:val="single"/>
        </w:rPr>
      </w:pPr>
      <w:r w:rsidRPr="005862B9">
        <w:rPr>
          <w:rFonts w:ascii="Times New Roman" w:hAnsi="Times New Roman"/>
          <w:b/>
          <w:sz w:val="24"/>
          <w:szCs w:val="24"/>
          <w:u w:val="single"/>
        </w:rPr>
        <w:lastRenderedPageBreak/>
        <w:t>DEMANDE DE SUBVENTION PROJET « LIVRE-ELU » DE L’ECOLE MATERNELLE</w:t>
      </w:r>
    </w:p>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r>
        <w:rPr>
          <w:rFonts w:ascii="Times New Roman" w:hAnsi="Times New Roman"/>
          <w:sz w:val="24"/>
          <w:szCs w:val="24"/>
        </w:rPr>
        <w:t>L</w:t>
      </w:r>
      <w:r w:rsidR="004A135A">
        <w:rPr>
          <w:rFonts w:ascii="Times New Roman" w:hAnsi="Times New Roman"/>
          <w:sz w:val="24"/>
          <w:szCs w:val="24"/>
        </w:rPr>
        <w:t xml:space="preserve">e conseil municipal décide à l’unanimité d’accorder une subvention de 510 € à l’école maternelle dans le cadre de sa participation </w:t>
      </w:r>
      <w:r>
        <w:rPr>
          <w:rFonts w:ascii="Times New Roman" w:hAnsi="Times New Roman"/>
          <w:sz w:val="24"/>
          <w:szCs w:val="24"/>
        </w:rPr>
        <w:t>au projet académique de lecture-écriture</w:t>
      </w:r>
      <w:r w:rsidR="004A135A">
        <w:rPr>
          <w:rFonts w:ascii="Times New Roman" w:hAnsi="Times New Roman"/>
          <w:sz w:val="24"/>
          <w:szCs w:val="24"/>
        </w:rPr>
        <w:t> :</w:t>
      </w:r>
      <w:r>
        <w:rPr>
          <w:rFonts w:ascii="Times New Roman" w:hAnsi="Times New Roman"/>
          <w:sz w:val="24"/>
          <w:szCs w:val="24"/>
        </w:rPr>
        <w:t xml:space="preserve"> « livre-élu » initié par la DSDEN du Doubs et l’Académie de Besançon. </w:t>
      </w:r>
    </w:p>
    <w:p w:rsidR="004A135A" w:rsidRDefault="004A135A"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E21325" w:rsidRPr="0068242C" w:rsidRDefault="00E21325" w:rsidP="00E21325">
      <w:pPr>
        <w:pStyle w:val="Paragraphedeliste"/>
        <w:numPr>
          <w:ilvl w:val="0"/>
          <w:numId w:val="19"/>
        </w:numPr>
        <w:spacing w:after="0" w:line="240" w:lineRule="auto"/>
        <w:ind w:left="720"/>
        <w:jc w:val="both"/>
        <w:rPr>
          <w:rFonts w:ascii="Times New Roman" w:hAnsi="Times New Roman"/>
          <w:b/>
          <w:sz w:val="24"/>
          <w:szCs w:val="24"/>
          <w:u w:val="single"/>
        </w:rPr>
      </w:pPr>
      <w:r w:rsidRPr="0068242C">
        <w:rPr>
          <w:rFonts w:ascii="Times New Roman" w:hAnsi="Times New Roman"/>
          <w:b/>
          <w:sz w:val="24"/>
          <w:szCs w:val="24"/>
          <w:u w:val="single"/>
        </w:rPr>
        <w:t xml:space="preserve">COMPTE-RENDUS DES COMMISSIONS MUNICIPALES </w:t>
      </w:r>
    </w:p>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F62843" w:rsidRDefault="00F62843" w:rsidP="002D4DFD">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sidR="002D4DFD">
        <w:rPr>
          <w:rFonts w:ascii="Times New Roman" w:hAnsi="Times New Roman"/>
          <w:b/>
          <w:sz w:val="24"/>
          <w:szCs w:val="24"/>
          <w:u w:val="single"/>
        </w:rPr>
        <w:t xml:space="preserve">AFFAIRES SCOLAIRE </w:t>
      </w:r>
    </w:p>
    <w:p w:rsidR="002D4DFD" w:rsidRDefault="002D4DFD" w:rsidP="002D4DFD">
      <w:pPr>
        <w:spacing w:after="0" w:line="240" w:lineRule="auto"/>
        <w:ind w:firstLine="360"/>
        <w:jc w:val="both"/>
        <w:rPr>
          <w:rFonts w:ascii="Times New Roman" w:hAnsi="Times New Roman"/>
          <w:b/>
          <w:sz w:val="24"/>
          <w:szCs w:val="24"/>
          <w:u w:val="single"/>
        </w:rPr>
      </w:pPr>
    </w:p>
    <w:p w:rsidR="004502F9" w:rsidRDefault="004502F9" w:rsidP="00F62843">
      <w:pPr>
        <w:spacing w:after="0" w:line="240" w:lineRule="auto"/>
        <w:jc w:val="both"/>
        <w:rPr>
          <w:rFonts w:ascii="Times New Roman" w:hAnsi="Times New Roman"/>
          <w:sz w:val="24"/>
          <w:szCs w:val="24"/>
        </w:rPr>
      </w:pPr>
      <w:r>
        <w:rPr>
          <w:rFonts w:ascii="Times New Roman" w:hAnsi="Times New Roman"/>
          <w:sz w:val="24"/>
          <w:szCs w:val="24"/>
        </w:rPr>
        <w:t>Hervé FROIDEVAUX présente le compte-rendu de la réunion</w:t>
      </w:r>
      <w:r w:rsidR="002D4DFD">
        <w:rPr>
          <w:rFonts w:ascii="Times New Roman" w:hAnsi="Times New Roman"/>
          <w:sz w:val="24"/>
          <w:szCs w:val="24"/>
        </w:rPr>
        <w:t xml:space="preserve"> du périscolaire du 16 mai 2019 </w:t>
      </w:r>
      <w:r w:rsidR="006B2D2C">
        <w:rPr>
          <w:rFonts w:ascii="Times New Roman" w:hAnsi="Times New Roman"/>
          <w:sz w:val="24"/>
          <w:szCs w:val="24"/>
        </w:rPr>
        <w:t>consacrée au</w:t>
      </w:r>
      <w:r w:rsidR="002D4DFD">
        <w:rPr>
          <w:rFonts w:ascii="Times New Roman" w:hAnsi="Times New Roman"/>
          <w:sz w:val="24"/>
          <w:szCs w:val="24"/>
        </w:rPr>
        <w:t xml:space="preserve"> bilan d’activité 2018 :</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Bilan financier : chiffre d’affaires : environ 285 000 €</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Nombre d’heures prévues : 45 166 – Réalisées : 51 080 – Soit + 13 %</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Coût de revient de l’heure : 5.51 € - A charge de la collectivité : 2.35 €</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Répartition du coût : Familles 48%, Collectivité 35% et CAF 17%</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Prix du repas : 3.5 €</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Personnel : 5.6</w:t>
      </w:r>
      <w:r w:rsidR="006B2D2C" w:rsidRPr="006B2D2C">
        <w:rPr>
          <w:rFonts w:ascii="Times New Roman" w:hAnsi="Times New Roman"/>
          <w:sz w:val="24"/>
          <w:szCs w:val="24"/>
        </w:rPr>
        <w:t xml:space="preserve"> équivalents temps plein avec 28</w:t>
      </w:r>
      <w:r w:rsidRPr="006B2D2C">
        <w:rPr>
          <w:rFonts w:ascii="Times New Roman" w:hAnsi="Times New Roman"/>
          <w:sz w:val="24"/>
          <w:szCs w:val="24"/>
        </w:rPr>
        <w:t xml:space="preserve"> salariés différents (représentant 50 % du CA)</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Location des locaux à la commune pour environ 29 865 € par an</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Le résultat 2018 est positif de 30 626 €</w:t>
      </w:r>
    </w:p>
    <w:p w:rsidR="002D4DFD" w:rsidRPr="006B2D2C" w:rsidRDefault="002D4DFD"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Effectifs : 150 enfants pour 120 familles différentes</w:t>
      </w:r>
    </w:p>
    <w:p w:rsidR="006B2D2C" w:rsidRPr="006B2D2C" w:rsidRDefault="006B2D2C"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 xml:space="preserve">Club ados : entre 20 et 30 ados. Ils se réunissent chaque vendredi soir de 20h à 22h au centre Armand </w:t>
      </w:r>
      <w:proofErr w:type="spellStart"/>
      <w:r w:rsidRPr="006B2D2C">
        <w:rPr>
          <w:rFonts w:ascii="Times New Roman" w:hAnsi="Times New Roman"/>
          <w:sz w:val="24"/>
          <w:szCs w:val="24"/>
        </w:rPr>
        <w:t>Bermont</w:t>
      </w:r>
      <w:proofErr w:type="spellEnd"/>
      <w:r w:rsidRPr="006B2D2C">
        <w:rPr>
          <w:rFonts w:ascii="Times New Roman" w:hAnsi="Times New Roman"/>
          <w:sz w:val="24"/>
          <w:szCs w:val="24"/>
        </w:rPr>
        <w:t>. Une étude est menée pour le mercredi après-midi</w:t>
      </w:r>
    </w:p>
    <w:p w:rsidR="006B2D2C" w:rsidRPr="006B2D2C" w:rsidRDefault="006B2D2C" w:rsidP="006B2D2C">
      <w:pPr>
        <w:pStyle w:val="Paragraphedeliste"/>
        <w:numPr>
          <w:ilvl w:val="0"/>
          <w:numId w:val="46"/>
        </w:numPr>
        <w:spacing w:after="0" w:line="240" w:lineRule="auto"/>
        <w:jc w:val="both"/>
        <w:rPr>
          <w:rFonts w:ascii="Times New Roman" w:hAnsi="Times New Roman"/>
          <w:sz w:val="24"/>
          <w:szCs w:val="24"/>
        </w:rPr>
      </w:pPr>
      <w:r w:rsidRPr="006B2D2C">
        <w:rPr>
          <w:rFonts w:ascii="Times New Roman" w:hAnsi="Times New Roman"/>
          <w:sz w:val="24"/>
          <w:szCs w:val="24"/>
        </w:rPr>
        <w:t>Adhésion annuelle à Familles Rurales : 18 € par famille</w:t>
      </w:r>
    </w:p>
    <w:p w:rsidR="004502F9" w:rsidRDefault="004502F9" w:rsidP="00F62843">
      <w:pPr>
        <w:spacing w:after="0" w:line="240" w:lineRule="auto"/>
        <w:jc w:val="both"/>
        <w:rPr>
          <w:rFonts w:ascii="Times New Roman" w:hAnsi="Times New Roman"/>
          <w:sz w:val="24"/>
          <w:szCs w:val="24"/>
        </w:rPr>
      </w:pPr>
    </w:p>
    <w:p w:rsidR="00F62843" w:rsidRPr="00F62843" w:rsidRDefault="00F62843" w:rsidP="00F62843">
      <w:pPr>
        <w:spacing w:after="0" w:line="240" w:lineRule="auto"/>
        <w:jc w:val="both"/>
        <w:rPr>
          <w:rFonts w:ascii="Times New Roman" w:hAnsi="Times New Roman"/>
          <w:sz w:val="24"/>
          <w:szCs w:val="24"/>
        </w:rPr>
      </w:pPr>
      <w:r w:rsidRPr="00F62843">
        <w:rPr>
          <w:rFonts w:ascii="Times New Roman" w:hAnsi="Times New Roman"/>
          <w:sz w:val="24"/>
          <w:szCs w:val="24"/>
        </w:rPr>
        <w:t>Bertrand LOUVET fait le compte-rendu de la réunion du conseil d’école de l’école primaire du 20 juin 2019.</w:t>
      </w:r>
      <w:r>
        <w:rPr>
          <w:rFonts w:ascii="Times New Roman" w:hAnsi="Times New Roman"/>
          <w:sz w:val="24"/>
          <w:szCs w:val="24"/>
        </w:rPr>
        <w:t xml:space="preserve"> (Compte-rendu annexé)</w:t>
      </w:r>
    </w:p>
    <w:p w:rsidR="00470B3C" w:rsidRDefault="00470B3C" w:rsidP="00E21325">
      <w:pPr>
        <w:spacing w:after="0" w:line="240" w:lineRule="auto"/>
        <w:jc w:val="both"/>
        <w:rPr>
          <w:rFonts w:ascii="Times New Roman" w:hAnsi="Times New Roman"/>
          <w:sz w:val="24"/>
          <w:szCs w:val="24"/>
        </w:rPr>
      </w:pPr>
    </w:p>
    <w:p w:rsidR="00470B3C" w:rsidRDefault="00470B3C" w:rsidP="00E21325">
      <w:pPr>
        <w:spacing w:after="0" w:line="240" w:lineRule="auto"/>
        <w:jc w:val="both"/>
        <w:rPr>
          <w:rFonts w:ascii="Times New Roman" w:hAnsi="Times New Roman"/>
          <w:sz w:val="24"/>
          <w:szCs w:val="24"/>
        </w:rPr>
      </w:pPr>
    </w:p>
    <w:p w:rsidR="00470B3C" w:rsidRDefault="00470B3C" w:rsidP="00470B3C">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PATRIMOINE</w:t>
      </w:r>
      <w:r w:rsidR="00AA0633">
        <w:rPr>
          <w:rFonts w:ascii="Times New Roman" w:hAnsi="Times New Roman"/>
          <w:b/>
          <w:sz w:val="24"/>
          <w:szCs w:val="24"/>
          <w:u w:val="single"/>
        </w:rPr>
        <w:t xml:space="preserve"> (Michelle CHENET)</w:t>
      </w:r>
    </w:p>
    <w:p w:rsidR="00F62843" w:rsidRDefault="00F62843" w:rsidP="00E21325">
      <w:pPr>
        <w:spacing w:after="0" w:line="240" w:lineRule="auto"/>
        <w:jc w:val="both"/>
        <w:rPr>
          <w:rFonts w:ascii="Times New Roman" w:hAnsi="Times New Roman"/>
          <w:sz w:val="24"/>
          <w:szCs w:val="24"/>
        </w:rPr>
      </w:pPr>
    </w:p>
    <w:p w:rsidR="00470B3C" w:rsidRDefault="00470B3C" w:rsidP="00E21325">
      <w:pPr>
        <w:spacing w:after="0" w:line="240" w:lineRule="auto"/>
        <w:jc w:val="both"/>
        <w:rPr>
          <w:rFonts w:ascii="Times New Roman" w:hAnsi="Times New Roman"/>
          <w:sz w:val="24"/>
          <w:szCs w:val="24"/>
        </w:rPr>
      </w:pPr>
      <w:r>
        <w:rPr>
          <w:rFonts w:ascii="Times New Roman" w:hAnsi="Times New Roman"/>
          <w:sz w:val="24"/>
          <w:szCs w:val="24"/>
        </w:rPr>
        <w:t xml:space="preserve">Chapelle St Roch : La statue de St Roch </w:t>
      </w:r>
      <w:r w:rsidR="00D474EF">
        <w:rPr>
          <w:rFonts w:ascii="Times New Roman" w:hAnsi="Times New Roman"/>
          <w:sz w:val="24"/>
          <w:szCs w:val="24"/>
        </w:rPr>
        <w:t>rénovée sera présentée à l’office religieux du 16 aout. Une inauguration suivie d’un pot de l’amitié clôtureront cette cérémonie.</w:t>
      </w:r>
    </w:p>
    <w:p w:rsidR="00470B3C" w:rsidRDefault="00CE34CA" w:rsidP="00E21325">
      <w:pPr>
        <w:spacing w:after="0" w:line="240" w:lineRule="auto"/>
        <w:jc w:val="both"/>
        <w:rPr>
          <w:rFonts w:ascii="Times New Roman" w:hAnsi="Times New Roman"/>
          <w:sz w:val="24"/>
          <w:szCs w:val="24"/>
        </w:rPr>
      </w:pPr>
      <w:r>
        <w:rPr>
          <w:rFonts w:ascii="Times New Roman" w:hAnsi="Times New Roman"/>
          <w:sz w:val="24"/>
          <w:szCs w:val="24"/>
        </w:rPr>
        <w:t xml:space="preserve">La chapelle présente toujours </w:t>
      </w:r>
      <w:r w:rsidR="00AA1B4B">
        <w:rPr>
          <w:rFonts w:ascii="Times New Roman" w:hAnsi="Times New Roman"/>
          <w:sz w:val="24"/>
          <w:szCs w:val="24"/>
        </w:rPr>
        <w:t>des problèmes d’infiltration à l’intérieur en raison des joints réalisés au mortier de chaux, conformément aux directives de l’UDAP –Unité Départementale de l’Architecture et de Patrimoine</w:t>
      </w:r>
      <w:r w:rsidR="00AA0633">
        <w:rPr>
          <w:rFonts w:ascii="Times New Roman" w:hAnsi="Times New Roman"/>
          <w:sz w:val="24"/>
          <w:szCs w:val="24"/>
        </w:rPr>
        <w:t xml:space="preserve">. </w:t>
      </w:r>
      <w:r w:rsidR="00AA1B4B">
        <w:rPr>
          <w:rFonts w:ascii="Times New Roman" w:hAnsi="Times New Roman"/>
          <w:sz w:val="24"/>
          <w:szCs w:val="24"/>
        </w:rPr>
        <w:t xml:space="preserve"> Des contacts sont pris avec des entreprises pour</w:t>
      </w:r>
      <w:r w:rsidR="00AA0633">
        <w:rPr>
          <w:rFonts w:ascii="Times New Roman" w:hAnsi="Times New Roman"/>
          <w:sz w:val="24"/>
          <w:szCs w:val="24"/>
        </w:rPr>
        <w:t xml:space="preserve"> tenter</w:t>
      </w:r>
      <w:r w:rsidR="00AA1B4B">
        <w:rPr>
          <w:rFonts w:ascii="Times New Roman" w:hAnsi="Times New Roman"/>
          <w:sz w:val="24"/>
          <w:szCs w:val="24"/>
        </w:rPr>
        <w:t xml:space="preserve"> </w:t>
      </w:r>
      <w:r w:rsidR="00AA0633">
        <w:rPr>
          <w:rFonts w:ascii="Times New Roman" w:hAnsi="Times New Roman"/>
          <w:sz w:val="24"/>
          <w:szCs w:val="24"/>
        </w:rPr>
        <w:t>de solutionner ce problème.</w:t>
      </w:r>
    </w:p>
    <w:p w:rsidR="00470B3C" w:rsidRDefault="00470B3C" w:rsidP="00E21325">
      <w:pPr>
        <w:spacing w:after="0" w:line="240" w:lineRule="auto"/>
        <w:jc w:val="both"/>
        <w:rPr>
          <w:rFonts w:ascii="Times New Roman" w:hAnsi="Times New Roman"/>
          <w:sz w:val="24"/>
          <w:szCs w:val="24"/>
        </w:rPr>
      </w:pPr>
    </w:p>
    <w:p w:rsidR="00AA0633" w:rsidRDefault="00AA0633" w:rsidP="00E21325">
      <w:pPr>
        <w:spacing w:after="0" w:line="240" w:lineRule="auto"/>
        <w:jc w:val="both"/>
        <w:rPr>
          <w:rFonts w:ascii="Times New Roman" w:hAnsi="Times New Roman"/>
          <w:sz w:val="24"/>
          <w:szCs w:val="24"/>
        </w:rPr>
      </w:pPr>
    </w:p>
    <w:p w:rsidR="00AA0633" w:rsidRPr="0068242C" w:rsidRDefault="00AA0633" w:rsidP="00AA0633">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FORET (Michelle CHENET)</w:t>
      </w:r>
    </w:p>
    <w:p w:rsidR="00AA0633" w:rsidRDefault="00AA0633" w:rsidP="00E21325">
      <w:pPr>
        <w:spacing w:after="0" w:line="240" w:lineRule="auto"/>
        <w:jc w:val="both"/>
        <w:rPr>
          <w:rFonts w:ascii="Times New Roman" w:hAnsi="Times New Roman"/>
          <w:sz w:val="24"/>
          <w:szCs w:val="24"/>
        </w:rPr>
      </w:pPr>
    </w:p>
    <w:p w:rsidR="00AA0633" w:rsidRDefault="00AA0633" w:rsidP="00E21325">
      <w:pPr>
        <w:spacing w:after="0" w:line="240" w:lineRule="auto"/>
        <w:jc w:val="both"/>
        <w:rPr>
          <w:rFonts w:ascii="Times New Roman" w:hAnsi="Times New Roman"/>
          <w:sz w:val="24"/>
          <w:szCs w:val="24"/>
        </w:rPr>
      </w:pPr>
      <w:r>
        <w:rPr>
          <w:rFonts w:ascii="Times New Roman" w:hAnsi="Times New Roman"/>
          <w:sz w:val="24"/>
          <w:szCs w:val="24"/>
        </w:rPr>
        <w:t>La commission forêt s’est réunie le 5 juillet avec le nouvel agent de l’ONF délégué à Charquemont, Monsieur Guilhem AVIOLAT.</w:t>
      </w:r>
    </w:p>
    <w:p w:rsidR="00AA0633" w:rsidRDefault="00AA0633" w:rsidP="00E21325">
      <w:pPr>
        <w:spacing w:after="0" w:line="240" w:lineRule="auto"/>
        <w:jc w:val="both"/>
        <w:rPr>
          <w:rFonts w:ascii="Times New Roman" w:hAnsi="Times New Roman"/>
          <w:sz w:val="24"/>
          <w:szCs w:val="24"/>
        </w:rPr>
      </w:pPr>
    </w:p>
    <w:p w:rsidR="00AA0633" w:rsidRDefault="00AA0633" w:rsidP="00E21325">
      <w:pPr>
        <w:spacing w:after="0" w:line="240" w:lineRule="auto"/>
        <w:jc w:val="both"/>
        <w:rPr>
          <w:rFonts w:ascii="Times New Roman" w:hAnsi="Times New Roman"/>
          <w:sz w:val="24"/>
          <w:szCs w:val="24"/>
        </w:rPr>
      </w:pPr>
      <w:r>
        <w:rPr>
          <w:rFonts w:ascii="Times New Roman" w:hAnsi="Times New Roman"/>
          <w:sz w:val="24"/>
          <w:szCs w:val="24"/>
        </w:rPr>
        <w:t xml:space="preserve">Guilhem AVIOLAT a expliqué que 80 % des peuplements de résineux à moins de 600 mètres d’altitude avaient été touchés par le scolyte. </w:t>
      </w:r>
    </w:p>
    <w:p w:rsidR="006E3308" w:rsidRDefault="006E3308" w:rsidP="00E21325">
      <w:pPr>
        <w:spacing w:after="0" w:line="240" w:lineRule="auto"/>
        <w:jc w:val="both"/>
        <w:rPr>
          <w:rFonts w:ascii="Times New Roman" w:hAnsi="Times New Roman"/>
          <w:sz w:val="24"/>
          <w:szCs w:val="24"/>
        </w:rPr>
      </w:pPr>
      <w:r>
        <w:rPr>
          <w:rFonts w:ascii="Times New Roman" w:hAnsi="Times New Roman"/>
          <w:sz w:val="24"/>
          <w:szCs w:val="24"/>
        </w:rPr>
        <w:t>Notre plateau semble assez épargné.</w:t>
      </w:r>
    </w:p>
    <w:p w:rsidR="006E3308" w:rsidRDefault="006E3308" w:rsidP="00E2132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Toutefois cette crise du scolyte nécessite l’étalement des coupes jusqu’à avril 2020 voire au-delà. </w:t>
      </w:r>
    </w:p>
    <w:p w:rsidR="006E3308" w:rsidRDefault="006E3308" w:rsidP="00E21325">
      <w:pPr>
        <w:spacing w:after="0" w:line="240" w:lineRule="auto"/>
        <w:jc w:val="both"/>
        <w:rPr>
          <w:rFonts w:ascii="Times New Roman" w:hAnsi="Times New Roman"/>
          <w:sz w:val="24"/>
          <w:szCs w:val="24"/>
        </w:rPr>
      </w:pPr>
      <w:r>
        <w:rPr>
          <w:rFonts w:ascii="Times New Roman" w:hAnsi="Times New Roman"/>
          <w:sz w:val="24"/>
          <w:szCs w:val="24"/>
        </w:rPr>
        <w:t>Les scieries fonctionnent toutefois correctement, ce qui permet d’absorber aujourd’hui les bois supplémentaires.</w:t>
      </w:r>
    </w:p>
    <w:p w:rsidR="006E3308" w:rsidRDefault="006E3308" w:rsidP="00E21325">
      <w:pPr>
        <w:spacing w:after="0" w:line="240" w:lineRule="auto"/>
        <w:jc w:val="both"/>
        <w:rPr>
          <w:rFonts w:ascii="Times New Roman" w:hAnsi="Times New Roman"/>
          <w:sz w:val="24"/>
          <w:szCs w:val="24"/>
        </w:rPr>
      </w:pPr>
    </w:p>
    <w:p w:rsidR="006E3308" w:rsidRDefault="006E3308" w:rsidP="00E21325">
      <w:pPr>
        <w:spacing w:after="0" w:line="240" w:lineRule="auto"/>
        <w:jc w:val="both"/>
        <w:rPr>
          <w:rFonts w:ascii="Times New Roman" w:hAnsi="Times New Roman"/>
          <w:sz w:val="24"/>
          <w:szCs w:val="24"/>
        </w:rPr>
      </w:pPr>
      <w:r>
        <w:rPr>
          <w:rFonts w:ascii="Times New Roman" w:hAnsi="Times New Roman"/>
          <w:sz w:val="24"/>
          <w:szCs w:val="24"/>
        </w:rPr>
        <w:t>Concernant les prévisions de coupes 2019 :</w:t>
      </w:r>
    </w:p>
    <w:p w:rsidR="006E3308" w:rsidRDefault="006E3308" w:rsidP="006E3308">
      <w:pPr>
        <w:pStyle w:val="Paragraphedeliste"/>
        <w:numPr>
          <w:ilvl w:val="0"/>
          <w:numId w:val="46"/>
        </w:numPr>
        <w:spacing w:after="0" w:line="240" w:lineRule="auto"/>
        <w:jc w:val="both"/>
        <w:rPr>
          <w:rFonts w:ascii="Times New Roman" w:hAnsi="Times New Roman"/>
          <w:sz w:val="24"/>
          <w:szCs w:val="24"/>
        </w:rPr>
      </w:pPr>
      <w:r>
        <w:rPr>
          <w:rFonts w:ascii="Times New Roman" w:hAnsi="Times New Roman"/>
          <w:sz w:val="24"/>
          <w:szCs w:val="24"/>
        </w:rPr>
        <w:t>Parcelle n°1 (Cernay l’Eglise) : non vendue en juin 2019 car risques d’éclats d’obus. Elle sera remise en vente en avril 2020 et proposée à un scieur équipé d’un laser susceptible de détecter les mitrailles.</w:t>
      </w:r>
    </w:p>
    <w:p w:rsidR="006E3308" w:rsidRDefault="002D4DFD" w:rsidP="006E3308">
      <w:pPr>
        <w:pStyle w:val="Paragraphedeliste"/>
        <w:numPr>
          <w:ilvl w:val="0"/>
          <w:numId w:val="46"/>
        </w:numPr>
        <w:spacing w:after="0" w:line="240" w:lineRule="auto"/>
        <w:jc w:val="both"/>
        <w:rPr>
          <w:rFonts w:ascii="Times New Roman" w:hAnsi="Times New Roman"/>
          <w:sz w:val="24"/>
          <w:szCs w:val="24"/>
        </w:rPr>
      </w:pPr>
      <w:r>
        <w:rPr>
          <w:rFonts w:ascii="Times New Roman" w:hAnsi="Times New Roman"/>
          <w:sz w:val="24"/>
          <w:szCs w:val="24"/>
        </w:rPr>
        <w:t>Parcelle</w:t>
      </w:r>
      <w:r w:rsidR="006E3308">
        <w:rPr>
          <w:rFonts w:ascii="Times New Roman" w:hAnsi="Times New Roman"/>
          <w:sz w:val="24"/>
          <w:szCs w:val="24"/>
        </w:rPr>
        <w:t xml:space="preserve"> n°17</w:t>
      </w:r>
      <w:r>
        <w:rPr>
          <w:rFonts w:ascii="Times New Roman" w:hAnsi="Times New Roman"/>
          <w:sz w:val="24"/>
          <w:szCs w:val="24"/>
        </w:rPr>
        <w:t xml:space="preserve">: </w:t>
      </w:r>
      <w:r w:rsidR="006E3308">
        <w:rPr>
          <w:rFonts w:ascii="Times New Roman" w:hAnsi="Times New Roman"/>
          <w:sz w:val="24"/>
          <w:szCs w:val="24"/>
        </w:rPr>
        <w:t>vente en avril 2020</w:t>
      </w:r>
    </w:p>
    <w:p w:rsidR="006E3308" w:rsidRDefault="006E3308" w:rsidP="006E3308">
      <w:pPr>
        <w:pStyle w:val="Paragraphedeliste"/>
        <w:numPr>
          <w:ilvl w:val="0"/>
          <w:numId w:val="46"/>
        </w:numPr>
        <w:spacing w:after="0" w:line="240" w:lineRule="auto"/>
        <w:jc w:val="both"/>
        <w:rPr>
          <w:rFonts w:ascii="Times New Roman" w:hAnsi="Times New Roman"/>
          <w:sz w:val="24"/>
          <w:szCs w:val="24"/>
        </w:rPr>
      </w:pPr>
      <w:r>
        <w:rPr>
          <w:rFonts w:ascii="Times New Roman" w:hAnsi="Times New Roman"/>
          <w:sz w:val="24"/>
          <w:szCs w:val="24"/>
        </w:rPr>
        <w:t xml:space="preserve">Parcelle n°10 : possibilité de glisser cette parcelle en contrat gros bois pour une coupe cette année. </w:t>
      </w:r>
    </w:p>
    <w:p w:rsidR="006E3308" w:rsidRDefault="006E3308" w:rsidP="006E3308">
      <w:pPr>
        <w:spacing w:after="0" w:line="240" w:lineRule="auto"/>
        <w:ind w:left="60"/>
        <w:jc w:val="both"/>
        <w:rPr>
          <w:rFonts w:ascii="Times New Roman" w:hAnsi="Times New Roman"/>
          <w:sz w:val="24"/>
          <w:szCs w:val="24"/>
        </w:rPr>
      </w:pPr>
      <w:r>
        <w:rPr>
          <w:rFonts w:ascii="Times New Roman" w:hAnsi="Times New Roman"/>
          <w:sz w:val="24"/>
          <w:szCs w:val="24"/>
        </w:rPr>
        <w:t>Le budget 2019 devrait être ainsi respecté.</w:t>
      </w:r>
    </w:p>
    <w:p w:rsidR="006E3308" w:rsidRDefault="006E3308" w:rsidP="006E3308">
      <w:pPr>
        <w:spacing w:after="0" w:line="240" w:lineRule="auto"/>
        <w:ind w:left="60"/>
        <w:jc w:val="both"/>
        <w:rPr>
          <w:rFonts w:ascii="Times New Roman" w:hAnsi="Times New Roman"/>
          <w:sz w:val="24"/>
          <w:szCs w:val="24"/>
        </w:rPr>
      </w:pPr>
      <w:r>
        <w:rPr>
          <w:rFonts w:ascii="Times New Roman" w:hAnsi="Times New Roman"/>
          <w:sz w:val="24"/>
          <w:szCs w:val="24"/>
        </w:rPr>
        <w:t xml:space="preserve">Le budget 2020 devrait toutefois être impacté par la crise du scolyte. L’ONF prévoit la coupe d’uniquement 60 % de l’état d’assiette prévu (en volume).  </w:t>
      </w:r>
    </w:p>
    <w:p w:rsidR="006E3308" w:rsidRPr="006E3308" w:rsidRDefault="006E3308" w:rsidP="006E3308">
      <w:pPr>
        <w:spacing w:after="0" w:line="240" w:lineRule="auto"/>
        <w:ind w:left="60"/>
        <w:jc w:val="both"/>
        <w:rPr>
          <w:rFonts w:ascii="Times New Roman" w:hAnsi="Times New Roman"/>
          <w:sz w:val="24"/>
          <w:szCs w:val="24"/>
        </w:rPr>
      </w:pPr>
    </w:p>
    <w:p w:rsidR="00AA0633" w:rsidRDefault="00AA0633" w:rsidP="00E21325">
      <w:pPr>
        <w:spacing w:after="0" w:line="240" w:lineRule="auto"/>
        <w:jc w:val="both"/>
        <w:rPr>
          <w:rFonts w:ascii="Times New Roman" w:hAnsi="Times New Roman"/>
          <w:sz w:val="24"/>
          <w:szCs w:val="24"/>
        </w:rPr>
      </w:pPr>
    </w:p>
    <w:p w:rsidR="00E21325" w:rsidRPr="0068242C" w:rsidRDefault="00E21325" w:rsidP="00E21325">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sidRPr="0068242C">
        <w:rPr>
          <w:rFonts w:ascii="Times New Roman" w:hAnsi="Times New Roman"/>
          <w:b/>
          <w:sz w:val="24"/>
          <w:szCs w:val="24"/>
          <w:u w:val="single"/>
        </w:rPr>
        <w:t>ECLAIRAGE PUBLIC</w:t>
      </w:r>
      <w:r w:rsidR="00AA0633">
        <w:rPr>
          <w:rFonts w:ascii="Times New Roman" w:hAnsi="Times New Roman"/>
          <w:b/>
          <w:sz w:val="24"/>
          <w:szCs w:val="24"/>
          <w:u w:val="single"/>
        </w:rPr>
        <w:t xml:space="preserve"> (Christophe JANIN et Roland MARTIN)</w:t>
      </w:r>
    </w:p>
    <w:p w:rsidR="00E21325" w:rsidRDefault="00E21325" w:rsidP="00E21325">
      <w:pPr>
        <w:spacing w:after="0" w:line="240" w:lineRule="auto"/>
        <w:jc w:val="both"/>
        <w:rPr>
          <w:rFonts w:ascii="Times New Roman" w:hAnsi="Times New Roman"/>
          <w:sz w:val="24"/>
          <w:szCs w:val="24"/>
        </w:rPr>
      </w:pPr>
    </w:p>
    <w:p w:rsidR="00E21325" w:rsidRDefault="00F62843" w:rsidP="00E21325">
      <w:pPr>
        <w:spacing w:after="0" w:line="240" w:lineRule="auto"/>
        <w:jc w:val="both"/>
        <w:rPr>
          <w:rFonts w:ascii="Times New Roman" w:hAnsi="Times New Roman"/>
          <w:sz w:val="24"/>
          <w:szCs w:val="24"/>
        </w:rPr>
      </w:pPr>
      <w:r>
        <w:rPr>
          <w:rFonts w:ascii="Times New Roman" w:hAnsi="Times New Roman"/>
          <w:sz w:val="24"/>
          <w:szCs w:val="24"/>
        </w:rPr>
        <w:t>Le conseil municipal valide à l’unanimité la décision modificative n°1 au Budget 2019 suivante afin de permettre la couverture budgétaire de l’ensemble du programme de réfection de l’éclairage public et tenir compte des travaux supplémentaires commandés.</w:t>
      </w:r>
    </w:p>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r>
        <w:rPr>
          <w:rFonts w:ascii="Times New Roman" w:hAnsi="Times New Roman"/>
          <w:sz w:val="24"/>
          <w:szCs w:val="24"/>
        </w:rPr>
        <w:t>Tableau détaillé :</w:t>
      </w:r>
    </w:p>
    <w:p w:rsidR="00E21325" w:rsidRDefault="00E21325" w:rsidP="00E21325">
      <w:pPr>
        <w:spacing w:after="0" w:line="240" w:lineRule="auto"/>
        <w:jc w:val="both"/>
        <w:rPr>
          <w:rFonts w:ascii="Times New Roman" w:hAnsi="Times New Roman"/>
          <w:sz w:val="24"/>
          <w:szCs w:val="24"/>
        </w:rPr>
      </w:pPr>
    </w:p>
    <w:tbl>
      <w:tblPr>
        <w:tblStyle w:val="Grilledutableau"/>
        <w:tblW w:w="0" w:type="auto"/>
        <w:tblLayout w:type="fixed"/>
        <w:tblLook w:val="04A0" w:firstRow="1" w:lastRow="0" w:firstColumn="1" w:lastColumn="0" w:noHBand="0" w:noVBand="1"/>
      </w:tblPr>
      <w:tblGrid>
        <w:gridCol w:w="3681"/>
        <w:gridCol w:w="1417"/>
        <w:gridCol w:w="1276"/>
        <w:gridCol w:w="1418"/>
        <w:gridCol w:w="1268"/>
      </w:tblGrid>
      <w:tr w:rsidR="00E21325" w:rsidRPr="00EF3CA2" w:rsidTr="00935D2F">
        <w:tc>
          <w:tcPr>
            <w:tcW w:w="3681" w:type="dxa"/>
            <w:shd w:val="clear" w:color="auto" w:fill="D9D9D9" w:themeFill="background1" w:themeFillShade="D9"/>
          </w:tcPr>
          <w:p w:rsidR="00E21325" w:rsidRPr="00EF3CA2" w:rsidRDefault="00E21325" w:rsidP="00935D2F">
            <w:pPr>
              <w:jc w:val="center"/>
              <w:rPr>
                <w:rFonts w:ascii="Times New Roman" w:hAnsi="Times New Roman"/>
                <w:b/>
                <w:sz w:val="18"/>
                <w:szCs w:val="18"/>
              </w:rPr>
            </w:pPr>
            <w:r w:rsidRPr="00EF3CA2">
              <w:rPr>
                <w:rFonts w:ascii="Times New Roman" w:hAnsi="Times New Roman"/>
                <w:b/>
                <w:sz w:val="18"/>
                <w:szCs w:val="18"/>
              </w:rPr>
              <w:t>Désignation</w:t>
            </w:r>
          </w:p>
        </w:tc>
        <w:tc>
          <w:tcPr>
            <w:tcW w:w="1417" w:type="dxa"/>
            <w:shd w:val="clear" w:color="auto" w:fill="D9D9D9" w:themeFill="background1" w:themeFillShade="D9"/>
          </w:tcPr>
          <w:p w:rsidR="00E21325" w:rsidRPr="00EF3CA2" w:rsidRDefault="00E21325" w:rsidP="00935D2F">
            <w:pPr>
              <w:jc w:val="center"/>
              <w:rPr>
                <w:rFonts w:ascii="Times New Roman" w:hAnsi="Times New Roman"/>
                <w:b/>
                <w:sz w:val="18"/>
                <w:szCs w:val="18"/>
              </w:rPr>
            </w:pPr>
            <w:r w:rsidRPr="00EF3CA2">
              <w:rPr>
                <w:rFonts w:ascii="Times New Roman" w:hAnsi="Times New Roman"/>
                <w:b/>
                <w:sz w:val="18"/>
                <w:szCs w:val="18"/>
              </w:rPr>
              <w:t>Budgétisé avant DM</w:t>
            </w:r>
          </w:p>
        </w:tc>
        <w:tc>
          <w:tcPr>
            <w:tcW w:w="1276" w:type="dxa"/>
            <w:shd w:val="clear" w:color="auto" w:fill="D9D9D9" w:themeFill="background1" w:themeFillShade="D9"/>
          </w:tcPr>
          <w:p w:rsidR="00E21325" w:rsidRPr="00EF3CA2" w:rsidRDefault="00E21325" w:rsidP="00935D2F">
            <w:pPr>
              <w:jc w:val="center"/>
              <w:rPr>
                <w:rFonts w:ascii="Times New Roman" w:hAnsi="Times New Roman"/>
                <w:b/>
                <w:sz w:val="18"/>
                <w:szCs w:val="18"/>
              </w:rPr>
            </w:pPr>
            <w:r w:rsidRPr="00EF3CA2">
              <w:rPr>
                <w:rFonts w:ascii="Times New Roman" w:hAnsi="Times New Roman"/>
                <w:b/>
                <w:sz w:val="18"/>
                <w:szCs w:val="18"/>
              </w:rPr>
              <w:t>Diminution</w:t>
            </w:r>
          </w:p>
        </w:tc>
        <w:tc>
          <w:tcPr>
            <w:tcW w:w="1418" w:type="dxa"/>
            <w:shd w:val="clear" w:color="auto" w:fill="D9D9D9" w:themeFill="background1" w:themeFillShade="D9"/>
          </w:tcPr>
          <w:p w:rsidR="00E21325" w:rsidRPr="00EF3CA2" w:rsidRDefault="00E21325" w:rsidP="00935D2F">
            <w:pPr>
              <w:jc w:val="center"/>
              <w:rPr>
                <w:rFonts w:ascii="Times New Roman" w:hAnsi="Times New Roman"/>
                <w:b/>
                <w:sz w:val="18"/>
                <w:szCs w:val="18"/>
              </w:rPr>
            </w:pPr>
            <w:r w:rsidRPr="00EF3CA2">
              <w:rPr>
                <w:rFonts w:ascii="Times New Roman" w:hAnsi="Times New Roman"/>
                <w:b/>
                <w:sz w:val="18"/>
                <w:szCs w:val="18"/>
              </w:rPr>
              <w:t>Augmentation</w:t>
            </w:r>
          </w:p>
        </w:tc>
        <w:tc>
          <w:tcPr>
            <w:tcW w:w="1268" w:type="dxa"/>
            <w:shd w:val="clear" w:color="auto" w:fill="D9D9D9" w:themeFill="background1" w:themeFillShade="D9"/>
          </w:tcPr>
          <w:p w:rsidR="00E21325" w:rsidRPr="00EF3CA2" w:rsidRDefault="00E21325" w:rsidP="00935D2F">
            <w:pPr>
              <w:jc w:val="center"/>
              <w:rPr>
                <w:rFonts w:ascii="Times New Roman" w:hAnsi="Times New Roman"/>
                <w:b/>
                <w:sz w:val="18"/>
                <w:szCs w:val="18"/>
              </w:rPr>
            </w:pPr>
            <w:r w:rsidRPr="00EF3CA2">
              <w:rPr>
                <w:rFonts w:ascii="Times New Roman" w:hAnsi="Times New Roman"/>
                <w:b/>
                <w:sz w:val="18"/>
                <w:szCs w:val="18"/>
              </w:rPr>
              <w:t>Budget après DM</w:t>
            </w:r>
          </w:p>
        </w:tc>
      </w:tr>
      <w:tr w:rsidR="00E21325" w:rsidRPr="00EF3CA2" w:rsidTr="00935D2F">
        <w:tc>
          <w:tcPr>
            <w:tcW w:w="3681" w:type="dxa"/>
            <w:shd w:val="clear" w:color="auto" w:fill="D9D9D9" w:themeFill="background1" w:themeFillShade="D9"/>
          </w:tcPr>
          <w:p w:rsidR="00E21325" w:rsidRPr="00EF3CA2" w:rsidRDefault="00E21325" w:rsidP="00935D2F">
            <w:pPr>
              <w:jc w:val="both"/>
              <w:rPr>
                <w:rFonts w:ascii="Times New Roman" w:hAnsi="Times New Roman"/>
                <w:b/>
                <w:sz w:val="18"/>
                <w:szCs w:val="18"/>
              </w:rPr>
            </w:pPr>
            <w:r w:rsidRPr="00EF3CA2">
              <w:rPr>
                <w:rFonts w:ascii="Times New Roman" w:hAnsi="Times New Roman"/>
                <w:b/>
                <w:sz w:val="18"/>
                <w:szCs w:val="18"/>
              </w:rPr>
              <w:t>Total des chapitres de dépenses d’investissement mouvementés par la DM</w:t>
            </w:r>
          </w:p>
        </w:tc>
        <w:tc>
          <w:tcPr>
            <w:tcW w:w="1417"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556 522.52 €</w:t>
            </w:r>
          </w:p>
        </w:tc>
        <w:tc>
          <w:tcPr>
            <w:tcW w:w="1276"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0.00 €</w:t>
            </w:r>
          </w:p>
        </w:tc>
        <w:tc>
          <w:tcPr>
            <w:tcW w:w="1418"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14 000.00 €</w:t>
            </w:r>
          </w:p>
        </w:tc>
        <w:tc>
          <w:tcPr>
            <w:tcW w:w="1268"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570 522.52 €</w:t>
            </w:r>
          </w:p>
        </w:tc>
      </w:tr>
      <w:tr w:rsidR="00E21325" w:rsidRPr="002A47B1" w:rsidTr="00935D2F">
        <w:tc>
          <w:tcPr>
            <w:tcW w:w="3681" w:type="dxa"/>
          </w:tcPr>
          <w:p w:rsidR="00E21325" w:rsidRPr="002A47B1" w:rsidRDefault="00E21325" w:rsidP="00935D2F">
            <w:pPr>
              <w:jc w:val="both"/>
              <w:rPr>
                <w:rFonts w:ascii="Times New Roman" w:hAnsi="Times New Roman"/>
                <w:sz w:val="18"/>
                <w:szCs w:val="18"/>
              </w:rPr>
            </w:pPr>
            <w:r>
              <w:rPr>
                <w:rFonts w:ascii="Times New Roman" w:hAnsi="Times New Roman"/>
                <w:sz w:val="18"/>
                <w:szCs w:val="18"/>
              </w:rPr>
              <w:t>21 Immobilisations corporelles</w:t>
            </w:r>
          </w:p>
        </w:tc>
        <w:tc>
          <w:tcPr>
            <w:tcW w:w="1417"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556 522.52 €</w:t>
            </w:r>
          </w:p>
        </w:tc>
        <w:tc>
          <w:tcPr>
            <w:tcW w:w="1276"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0.00 €</w:t>
            </w:r>
          </w:p>
        </w:tc>
        <w:tc>
          <w:tcPr>
            <w:tcW w:w="1418"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14 000.00 €</w:t>
            </w:r>
          </w:p>
        </w:tc>
        <w:tc>
          <w:tcPr>
            <w:tcW w:w="1268"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570 522.52 €</w:t>
            </w:r>
          </w:p>
        </w:tc>
      </w:tr>
      <w:tr w:rsidR="00E21325" w:rsidRPr="002A47B1" w:rsidTr="00935D2F">
        <w:tc>
          <w:tcPr>
            <w:tcW w:w="3681" w:type="dxa"/>
            <w:tcBorders>
              <w:bottom w:val="single" w:sz="4" w:space="0" w:color="auto"/>
            </w:tcBorders>
          </w:tcPr>
          <w:p w:rsidR="00E21325" w:rsidRDefault="00E21325" w:rsidP="00935D2F">
            <w:pPr>
              <w:jc w:val="both"/>
              <w:rPr>
                <w:rFonts w:ascii="Times New Roman" w:hAnsi="Times New Roman"/>
                <w:sz w:val="18"/>
                <w:szCs w:val="18"/>
              </w:rPr>
            </w:pPr>
            <w:r>
              <w:rPr>
                <w:rFonts w:ascii="Times New Roman" w:hAnsi="Times New Roman"/>
                <w:sz w:val="18"/>
                <w:szCs w:val="18"/>
              </w:rPr>
              <w:t>21533/21 71</w:t>
            </w:r>
          </w:p>
        </w:tc>
        <w:tc>
          <w:tcPr>
            <w:tcW w:w="1417"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120 000.00 €</w:t>
            </w:r>
          </w:p>
        </w:tc>
        <w:tc>
          <w:tcPr>
            <w:tcW w:w="1276"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418"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268"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134 000.00 €</w:t>
            </w:r>
          </w:p>
        </w:tc>
      </w:tr>
      <w:tr w:rsidR="00E21325" w:rsidRPr="00EF3CA2" w:rsidTr="00935D2F">
        <w:tc>
          <w:tcPr>
            <w:tcW w:w="3681" w:type="dxa"/>
            <w:shd w:val="clear" w:color="auto" w:fill="D9D9D9" w:themeFill="background1" w:themeFillShade="D9"/>
          </w:tcPr>
          <w:p w:rsidR="00E21325" w:rsidRPr="00EF3CA2" w:rsidRDefault="00E21325" w:rsidP="00935D2F">
            <w:pPr>
              <w:jc w:val="both"/>
              <w:rPr>
                <w:rFonts w:ascii="Times New Roman" w:hAnsi="Times New Roman"/>
                <w:b/>
                <w:sz w:val="18"/>
                <w:szCs w:val="18"/>
              </w:rPr>
            </w:pPr>
            <w:r w:rsidRPr="00EF3CA2">
              <w:rPr>
                <w:rFonts w:ascii="Times New Roman" w:hAnsi="Times New Roman"/>
                <w:b/>
                <w:sz w:val="18"/>
                <w:szCs w:val="18"/>
              </w:rPr>
              <w:t>Total des chapitres de recettes d’investissement mouvementés par la DM</w:t>
            </w:r>
          </w:p>
        </w:tc>
        <w:tc>
          <w:tcPr>
            <w:tcW w:w="1417"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665 470.48 €</w:t>
            </w:r>
          </w:p>
        </w:tc>
        <w:tc>
          <w:tcPr>
            <w:tcW w:w="1276"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0.00 €</w:t>
            </w:r>
          </w:p>
        </w:tc>
        <w:tc>
          <w:tcPr>
            <w:tcW w:w="1418"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14 000.00 €</w:t>
            </w:r>
          </w:p>
        </w:tc>
        <w:tc>
          <w:tcPr>
            <w:tcW w:w="1268"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679 470.48 €</w:t>
            </w:r>
          </w:p>
        </w:tc>
      </w:tr>
      <w:tr w:rsidR="00E21325" w:rsidRPr="002A47B1" w:rsidTr="00935D2F">
        <w:tc>
          <w:tcPr>
            <w:tcW w:w="3681" w:type="dxa"/>
          </w:tcPr>
          <w:p w:rsidR="00E21325" w:rsidRDefault="00E21325" w:rsidP="00935D2F">
            <w:pPr>
              <w:jc w:val="both"/>
              <w:rPr>
                <w:rFonts w:ascii="Times New Roman" w:hAnsi="Times New Roman"/>
                <w:sz w:val="18"/>
                <w:szCs w:val="18"/>
              </w:rPr>
            </w:pPr>
            <w:r>
              <w:rPr>
                <w:rFonts w:ascii="Times New Roman" w:hAnsi="Times New Roman"/>
                <w:sz w:val="18"/>
                <w:szCs w:val="18"/>
              </w:rPr>
              <w:t xml:space="preserve">021 Virement de la section de </w:t>
            </w:r>
            <w:proofErr w:type="spellStart"/>
            <w:r>
              <w:rPr>
                <w:rFonts w:ascii="Times New Roman" w:hAnsi="Times New Roman"/>
                <w:sz w:val="18"/>
                <w:szCs w:val="18"/>
              </w:rPr>
              <w:t>fonct</w:t>
            </w:r>
            <w:proofErr w:type="spellEnd"/>
            <w:r>
              <w:rPr>
                <w:rFonts w:ascii="Times New Roman" w:hAnsi="Times New Roman"/>
                <w:sz w:val="18"/>
                <w:szCs w:val="18"/>
              </w:rPr>
              <w:t>.</w:t>
            </w:r>
          </w:p>
        </w:tc>
        <w:tc>
          <w:tcPr>
            <w:tcW w:w="1417" w:type="dxa"/>
          </w:tcPr>
          <w:p w:rsidR="00E21325" w:rsidRDefault="00E21325" w:rsidP="00935D2F">
            <w:pPr>
              <w:jc w:val="right"/>
              <w:rPr>
                <w:rFonts w:ascii="Times New Roman" w:hAnsi="Times New Roman"/>
                <w:sz w:val="18"/>
                <w:szCs w:val="18"/>
              </w:rPr>
            </w:pPr>
            <w:r>
              <w:rPr>
                <w:rFonts w:ascii="Times New Roman" w:hAnsi="Times New Roman"/>
                <w:sz w:val="18"/>
                <w:szCs w:val="18"/>
              </w:rPr>
              <w:t>665 470.48 €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418" w:type="dxa"/>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268" w:type="dxa"/>
          </w:tcPr>
          <w:p w:rsidR="00E21325" w:rsidRDefault="00E21325" w:rsidP="00935D2F">
            <w:pPr>
              <w:jc w:val="right"/>
              <w:rPr>
                <w:rFonts w:ascii="Times New Roman" w:hAnsi="Times New Roman"/>
                <w:sz w:val="18"/>
                <w:szCs w:val="18"/>
              </w:rPr>
            </w:pPr>
            <w:r>
              <w:rPr>
                <w:rFonts w:ascii="Times New Roman" w:hAnsi="Times New Roman"/>
                <w:sz w:val="18"/>
                <w:szCs w:val="18"/>
              </w:rPr>
              <w:t>679 470.48 €</w:t>
            </w:r>
          </w:p>
        </w:tc>
      </w:tr>
      <w:tr w:rsidR="00E21325" w:rsidRPr="002A47B1" w:rsidTr="00935D2F">
        <w:tc>
          <w:tcPr>
            <w:tcW w:w="3681" w:type="dxa"/>
            <w:tcBorders>
              <w:bottom w:val="single" w:sz="4" w:space="0" w:color="auto"/>
            </w:tcBorders>
          </w:tcPr>
          <w:p w:rsidR="00E21325" w:rsidRDefault="00E21325" w:rsidP="00935D2F">
            <w:pPr>
              <w:jc w:val="both"/>
              <w:rPr>
                <w:rFonts w:ascii="Times New Roman" w:hAnsi="Times New Roman"/>
                <w:sz w:val="18"/>
                <w:szCs w:val="18"/>
              </w:rPr>
            </w:pPr>
            <w:r>
              <w:rPr>
                <w:rFonts w:ascii="Times New Roman" w:hAnsi="Times New Roman"/>
                <w:sz w:val="18"/>
                <w:szCs w:val="18"/>
              </w:rPr>
              <w:t>021/021</w:t>
            </w:r>
          </w:p>
        </w:tc>
        <w:tc>
          <w:tcPr>
            <w:tcW w:w="1417"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665 470.48 €</w:t>
            </w:r>
          </w:p>
        </w:tc>
        <w:tc>
          <w:tcPr>
            <w:tcW w:w="1276"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418"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268" w:type="dxa"/>
            <w:tcBorders>
              <w:bottom w:val="single" w:sz="4" w:space="0" w:color="auto"/>
            </w:tcBorders>
          </w:tcPr>
          <w:p w:rsidR="00E21325" w:rsidRDefault="00E21325" w:rsidP="00935D2F">
            <w:pPr>
              <w:jc w:val="right"/>
              <w:rPr>
                <w:rFonts w:ascii="Times New Roman" w:hAnsi="Times New Roman"/>
                <w:sz w:val="18"/>
                <w:szCs w:val="18"/>
              </w:rPr>
            </w:pPr>
            <w:r>
              <w:rPr>
                <w:rFonts w:ascii="Times New Roman" w:hAnsi="Times New Roman"/>
                <w:sz w:val="18"/>
                <w:szCs w:val="18"/>
              </w:rPr>
              <w:t>679 470.48 €</w:t>
            </w:r>
          </w:p>
        </w:tc>
      </w:tr>
      <w:tr w:rsidR="00E21325" w:rsidRPr="00EF3CA2" w:rsidTr="00935D2F">
        <w:tc>
          <w:tcPr>
            <w:tcW w:w="3681" w:type="dxa"/>
            <w:shd w:val="clear" w:color="auto" w:fill="D9D9D9" w:themeFill="background1" w:themeFillShade="D9"/>
          </w:tcPr>
          <w:p w:rsidR="00E21325" w:rsidRPr="00EF3CA2" w:rsidRDefault="00E21325" w:rsidP="00935D2F">
            <w:pPr>
              <w:jc w:val="both"/>
              <w:rPr>
                <w:rFonts w:ascii="Times New Roman" w:hAnsi="Times New Roman"/>
                <w:b/>
                <w:sz w:val="18"/>
                <w:szCs w:val="18"/>
              </w:rPr>
            </w:pPr>
            <w:r w:rsidRPr="00EF3CA2">
              <w:rPr>
                <w:rFonts w:ascii="Times New Roman" w:hAnsi="Times New Roman"/>
                <w:b/>
                <w:sz w:val="18"/>
                <w:szCs w:val="18"/>
              </w:rPr>
              <w:t>Total des chapitres de dépenses de fonctionnement mouvementés par la DM</w:t>
            </w:r>
          </w:p>
        </w:tc>
        <w:tc>
          <w:tcPr>
            <w:tcW w:w="1417"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112 000.00 €</w:t>
            </w:r>
          </w:p>
        </w:tc>
        <w:tc>
          <w:tcPr>
            <w:tcW w:w="1276"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-14 000.00 €</w:t>
            </w:r>
          </w:p>
        </w:tc>
        <w:tc>
          <w:tcPr>
            <w:tcW w:w="1418"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14 000.00 €</w:t>
            </w:r>
          </w:p>
        </w:tc>
        <w:tc>
          <w:tcPr>
            <w:tcW w:w="1268" w:type="dxa"/>
            <w:shd w:val="clear" w:color="auto" w:fill="D9D9D9" w:themeFill="background1" w:themeFillShade="D9"/>
          </w:tcPr>
          <w:p w:rsidR="00E21325" w:rsidRPr="00EF3CA2" w:rsidRDefault="00E21325" w:rsidP="00935D2F">
            <w:pPr>
              <w:jc w:val="right"/>
              <w:rPr>
                <w:rFonts w:ascii="Times New Roman" w:hAnsi="Times New Roman"/>
                <w:b/>
                <w:sz w:val="18"/>
                <w:szCs w:val="18"/>
              </w:rPr>
            </w:pPr>
            <w:r w:rsidRPr="00EF3CA2">
              <w:rPr>
                <w:rFonts w:ascii="Times New Roman" w:hAnsi="Times New Roman"/>
                <w:b/>
                <w:sz w:val="18"/>
                <w:szCs w:val="18"/>
              </w:rPr>
              <w:t>112 000.00 €</w:t>
            </w:r>
          </w:p>
        </w:tc>
      </w:tr>
      <w:tr w:rsidR="00E21325" w:rsidRPr="002A47B1" w:rsidTr="00935D2F">
        <w:tc>
          <w:tcPr>
            <w:tcW w:w="3681" w:type="dxa"/>
          </w:tcPr>
          <w:p w:rsidR="00E21325" w:rsidRDefault="00E21325" w:rsidP="00935D2F">
            <w:pPr>
              <w:jc w:val="both"/>
              <w:rPr>
                <w:rFonts w:ascii="Times New Roman" w:hAnsi="Times New Roman"/>
                <w:sz w:val="18"/>
                <w:szCs w:val="18"/>
              </w:rPr>
            </w:pPr>
            <w:r>
              <w:rPr>
                <w:rFonts w:ascii="Times New Roman" w:hAnsi="Times New Roman"/>
                <w:sz w:val="18"/>
                <w:szCs w:val="18"/>
              </w:rPr>
              <w:t>014 Atténuations de produits</w:t>
            </w:r>
          </w:p>
        </w:tc>
        <w:tc>
          <w:tcPr>
            <w:tcW w:w="1417" w:type="dxa"/>
          </w:tcPr>
          <w:p w:rsidR="00E21325" w:rsidRDefault="00E21325" w:rsidP="00935D2F">
            <w:pPr>
              <w:jc w:val="right"/>
              <w:rPr>
                <w:rFonts w:ascii="Times New Roman" w:hAnsi="Times New Roman"/>
                <w:sz w:val="18"/>
                <w:szCs w:val="18"/>
              </w:rPr>
            </w:pPr>
            <w:r>
              <w:rPr>
                <w:rFonts w:ascii="Times New Roman" w:hAnsi="Times New Roman"/>
                <w:sz w:val="18"/>
                <w:szCs w:val="18"/>
              </w:rPr>
              <w:t>112 000.00 €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418" w:type="dxa"/>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268" w:type="dxa"/>
          </w:tcPr>
          <w:p w:rsidR="00E21325" w:rsidRDefault="00E21325" w:rsidP="00935D2F">
            <w:pPr>
              <w:jc w:val="right"/>
              <w:rPr>
                <w:rFonts w:ascii="Times New Roman" w:hAnsi="Times New Roman"/>
                <w:sz w:val="18"/>
                <w:szCs w:val="18"/>
              </w:rPr>
            </w:pPr>
            <w:r>
              <w:rPr>
                <w:rFonts w:ascii="Times New Roman" w:hAnsi="Times New Roman"/>
                <w:sz w:val="18"/>
                <w:szCs w:val="18"/>
              </w:rPr>
              <w:t>98 000.00 €</w:t>
            </w:r>
          </w:p>
        </w:tc>
      </w:tr>
      <w:tr w:rsidR="00E21325" w:rsidRPr="002A47B1" w:rsidTr="00935D2F">
        <w:tc>
          <w:tcPr>
            <w:tcW w:w="3681" w:type="dxa"/>
          </w:tcPr>
          <w:p w:rsidR="00E21325" w:rsidRDefault="00E21325" w:rsidP="00935D2F">
            <w:pPr>
              <w:jc w:val="both"/>
              <w:rPr>
                <w:rFonts w:ascii="Times New Roman" w:hAnsi="Times New Roman"/>
                <w:sz w:val="18"/>
                <w:szCs w:val="18"/>
              </w:rPr>
            </w:pPr>
            <w:r>
              <w:rPr>
                <w:rFonts w:ascii="Times New Roman" w:hAnsi="Times New Roman"/>
                <w:sz w:val="18"/>
                <w:szCs w:val="18"/>
              </w:rPr>
              <w:t>739223/014</w:t>
            </w:r>
          </w:p>
        </w:tc>
        <w:tc>
          <w:tcPr>
            <w:tcW w:w="1417" w:type="dxa"/>
          </w:tcPr>
          <w:p w:rsidR="00E21325" w:rsidRDefault="00E21325" w:rsidP="00935D2F">
            <w:pPr>
              <w:jc w:val="right"/>
              <w:rPr>
                <w:rFonts w:ascii="Times New Roman" w:hAnsi="Times New Roman"/>
                <w:sz w:val="18"/>
                <w:szCs w:val="18"/>
              </w:rPr>
            </w:pPr>
            <w:r>
              <w:rPr>
                <w:rFonts w:ascii="Times New Roman" w:hAnsi="Times New Roman"/>
                <w:sz w:val="18"/>
                <w:szCs w:val="18"/>
              </w:rPr>
              <w:t>14 200.00 €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418" w:type="dxa"/>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268" w:type="dxa"/>
          </w:tcPr>
          <w:p w:rsidR="00E21325" w:rsidRDefault="00E21325" w:rsidP="00935D2F">
            <w:pPr>
              <w:jc w:val="right"/>
              <w:rPr>
                <w:rFonts w:ascii="Times New Roman" w:hAnsi="Times New Roman"/>
                <w:sz w:val="18"/>
                <w:szCs w:val="18"/>
              </w:rPr>
            </w:pPr>
            <w:r>
              <w:rPr>
                <w:rFonts w:ascii="Times New Roman" w:hAnsi="Times New Roman"/>
                <w:sz w:val="18"/>
                <w:szCs w:val="18"/>
              </w:rPr>
              <w:t>200.00 €</w:t>
            </w:r>
          </w:p>
        </w:tc>
      </w:tr>
      <w:tr w:rsidR="00E21325" w:rsidRPr="002A47B1" w:rsidTr="00935D2F">
        <w:tc>
          <w:tcPr>
            <w:tcW w:w="3681" w:type="dxa"/>
          </w:tcPr>
          <w:p w:rsidR="00E21325" w:rsidRDefault="00E21325" w:rsidP="00935D2F">
            <w:pPr>
              <w:jc w:val="both"/>
              <w:rPr>
                <w:rFonts w:ascii="Times New Roman" w:hAnsi="Times New Roman"/>
                <w:sz w:val="18"/>
                <w:szCs w:val="18"/>
              </w:rPr>
            </w:pPr>
            <w:r>
              <w:rPr>
                <w:rFonts w:ascii="Times New Roman" w:hAnsi="Times New Roman"/>
                <w:sz w:val="18"/>
                <w:szCs w:val="18"/>
              </w:rPr>
              <w:t>023 Virement à la section de d’investissement</w:t>
            </w:r>
          </w:p>
        </w:tc>
        <w:tc>
          <w:tcPr>
            <w:tcW w:w="1417" w:type="dxa"/>
          </w:tcPr>
          <w:p w:rsidR="00E21325" w:rsidRDefault="00E21325" w:rsidP="00935D2F">
            <w:pPr>
              <w:jc w:val="right"/>
              <w:rPr>
                <w:rFonts w:ascii="Times New Roman" w:hAnsi="Times New Roman"/>
                <w:sz w:val="18"/>
                <w:szCs w:val="18"/>
              </w:rPr>
            </w:pPr>
            <w:r>
              <w:rPr>
                <w:rFonts w:ascii="Times New Roman" w:hAnsi="Times New Roman"/>
                <w:sz w:val="18"/>
                <w:szCs w:val="18"/>
              </w:rPr>
              <w:t>665 470.48 €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418" w:type="dxa"/>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268" w:type="dxa"/>
          </w:tcPr>
          <w:p w:rsidR="00E21325" w:rsidRDefault="00E21325" w:rsidP="00935D2F">
            <w:pPr>
              <w:jc w:val="right"/>
              <w:rPr>
                <w:rFonts w:ascii="Times New Roman" w:hAnsi="Times New Roman"/>
                <w:sz w:val="18"/>
                <w:szCs w:val="18"/>
              </w:rPr>
            </w:pPr>
            <w:r>
              <w:rPr>
                <w:rFonts w:ascii="Times New Roman" w:hAnsi="Times New Roman"/>
                <w:sz w:val="18"/>
                <w:szCs w:val="18"/>
              </w:rPr>
              <w:t>679 470.48 €</w:t>
            </w:r>
          </w:p>
        </w:tc>
      </w:tr>
      <w:tr w:rsidR="00E21325" w:rsidRPr="002A47B1" w:rsidTr="00935D2F">
        <w:tc>
          <w:tcPr>
            <w:tcW w:w="3681" w:type="dxa"/>
          </w:tcPr>
          <w:p w:rsidR="00E21325" w:rsidRDefault="00E21325" w:rsidP="00935D2F">
            <w:pPr>
              <w:jc w:val="both"/>
              <w:rPr>
                <w:rFonts w:ascii="Times New Roman" w:hAnsi="Times New Roman"/>
                <w:sz w:val="18"/>
                <w:szCs w:val="18"/>
              </w:rPr>
            </w:pPr>
            <w:r>
              <w:rPr>
                <w:rFonts w:ascii="Times New Roman" w:hAnsi="Times New Roman"/>
                <w:sz w:val="18"/>
                <w:szCs w:val="18"/>
              </w:rPr>
              <w:t>023/2023</w:t>
            </w:r>
          </w:p>
        </w:tc>
        <w:tc>
          <w:tcPr>
            <w:tcW w:w="1417" w:type="dxa"/>
          </w:tcPr>
          <w:p w:rsidR="00E21325" w:rsidRDefault="00E21325" w:rsidP="00935D2F">
            <w:pPr>
              <w:jc w:val="right"/>
              <w:rPr>
                <w:rFonts w:ascii="Times New Roman" w:hAnsi="Times New Roman"/>
                <w:sz w:val="18"/>
                <w:szCs w:val="18"/>
              </w:rPr>
            </w:pPr>
            <w:r>
              <w:rPr>
                <w:rFonts w:ascii="Times New Roman" w:hAnsi="Times New Roman"/>
                <w:sz w:val="18"/>
                <w:szCs w:val="18"/>
              </w:rPr>
              <w:t>665 470.48 €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418" w:type="dxa"/>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268" w:type="dxa"/>
          </w:tcPr>
          <w:p w:rsidR="00E21325" w:rsidRDefault="00E21325" w:rsidP="00935D2F">
            <w:pPr>
              <w:jc w:val="right"/>
              <w:rPr>
                <w:rFonts w:ascii="Times New Roman" w:hAnsi="Times New Roman"/>
                <w:sz w:val="18"/>
                <w:szCs w:val="18"/>
              </w:rPr>
            </w:pPr>
            <w:r>
              <w:rPr>
                <w:rFonts w:ascii="Times New Roman" w:hAnsi="Times New Roman"/>
                <w:sz w:val="18"/>
                <w:szCs w:val="18"/>
              </w:rPr>
              <w:t>679 470.48 €</w:t>
            </w:r>
          </w:p>
        </w:tc>
      </w:tr>
    </w:tbl>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r>
        <w:rPr>
          <w:rFonts w:ascii="Times New Roman" w:hAnsi="Times New Roman"/>
          <w:sz w:val="24"/>
          <w:szCs w:val="24"/>
        </w:rPr>
        <w:t>Tableau récapitulatif :</w:t>
      </w:r>
    </w:p>
    <w:p w:rsidR="00E21325" w:rsidRDefault="00E21325" w:rsidP="00E21325">
      <w:pPr>
        <w:spacing w:after="0" w:line="240" w:lineRule="auto"/>
        <w:jc w:val="both"/>
        <w:rPr>
          <w:rFonts w:ascii="Times New Roman" w:hAnsi="Times New Roman"/>
          <w:sz w:val="24"/>
          <w:szCs w:val="24"/>
        </w:rPr>
      </w:pPr>
    </w:p>
    <w:tbl>
      <w:tblPr>
        <w:tblStyle w:val="Grilledutableau"/>
        <w:tblW w:w="0" w:type="auto"/>
        <w:tblLayout w:type="fixed"/>
        <w:tblLook w:val="04A0" w:firstRow="1" w:lastRow="0" w:firstColumn="1" w:lastColumn="0" w:noHBand="0" w:noVBand="1"/>
      </w:tblPr>
      <w:tblGrid>
        <w:gridCol w:w="3681"/>
        <w:gridCol w:w="1417"/>
        <w:gridCol w:w="1276"/>
        <w:gridCol w:w="1276"/>
        <w:gridCol w:w="1410"/>
      </w:tblGrid>
      <w:tr w:rsidR="00E21325" w:rsidRPr="00EF3CA2" w:rsidTr="00935D2F">
        <w:tc>
          <w:tcPr>
            <w:tcW w:w="3681" w:type="dxa"/>
            <w:shd w:val="clear" w:color="auto" w:fill="D9D9D9" w:themeFill="background1" w:themeFillShade="D9"/>
          </w:tcPr>
          <w:p w:rsidR="00E21325" w:rsidRPr="00EF3CA2" w:rsidRDefault="00E21325" w:rsidP="00935D2F">
            <w:pPr>
              <w:jc w:val="center"/>
              <w:rPr>
                <w:rFonts w:ascii="Times New Roman" w:hAnsi="Times New Roman"/>
                <w:b/>
                <w:sz w:val="18"/>
                <w:szCs w:val="18"/>
              </w:rPr>
            </w:pPr>
          </w:p>
        </w:tc>
        <w:tc>
          <w:tcPr>
            <w:tcW w:w="1417" w:type="dxa"/>
            <w:tcBorders>
              <w:bottom w:val="single" w:sz="4" w:space="0" w:color="auto"/>
            </w:tcBorders>
            <w:shd w:val="clear" w:color="auto" w:fill="D9D9D9" w:themeFill="background1" w:themeFillShade="D9"/>
          </w:tcPr>
          <w:p w:rsidR="00E21325" w:rsidRPr="00EF3CA2" w:rsidRDefault="00E21325" w:rsidP="00935D2F">
            <w:pPr>
              <w:jc w:val="center"/>
              <w:rPr>
                <w:rFonts w:ascii="Times New Roman" w:hAnsi="Times New Roman"/>
                <w:b/>
                <w:sz w:val="18"/>
                <w:szCs w:val="18"/>
              </w:rPr>
            </w:pPr>
            <w:r>
              <w:rPr>
                <w:rFonts w:ascii="Times New Roman" w:hAnsi="Times New Roman"/>
                <w:b/>
                <w:sz w:val="18"/>
                <w:szCs w:val="18"/>
              </w:rPr>
              <w:t>Total b</w:t>
            </w:r>
            <w:r w:rsidRPr="00EF3CA2">
              <w:rPr>
                <w:rFonts w:ascii="Times New Roman" w:hAnsi="Times New Roman"/>
                <w:b/>
                <w:sz w:val="18"/>
                <w:szCs w:val="18"/>
              </w:rPr>
              <w:t>udgétisé avant DM</w:t>
            </w:r>
          </w:p>
        </w:tc>
        <w:tc>
          <w:tcPr>
            <w:tcW w:w="1276" w:type="dxa"/>
            <w:tcBorders>
              <w:bottom w:val="single" w:sz="4" w:space="0" w:color="auto"/>
            </w:tcBorders>
            <w:shd w:val="clear" w:color="auto" w:fill="D9D9D9" w:themeFill="background1" w:themeFillShade="D9"/>
          </w:tcPr>
          <w:p w:rsidR="00E21325" w:rsidRPr="00EF3CA2" w:rsidRDefault="00E21325" w:rsidP="00935D2F">
            <w:pPr>
              <w:jc w:val="center"/>
              <w:rPr>
                <w:rFonts w:ascii="Times New Roman" w:hAnsi="Times New Roman"/>
                <w:b/>
                <w:sz w:val="18"/>
                <w:szCs w:val="18"/>
              </w:rPr>
            </w:pPr>
            <w:r w:rsidRPr="00EF3CA2">
              <w:rPr>
                <w:rFonts w:ascii="Times New Roman" w:hAnsi="Times New Roman"/>
                <w:b/>
                <w:sz w:val="18"/>
                <w:szCs w:val="18"/>
              </w:rPr>
              <w:t>Diminution</w:t>
            </w:r>
            <w:r>
              <w:rPr>
                <w:rFonts w:ascii="Times New Roman" w:hAnsi="Times New Roman"/>
                <w:b/>
                <w:sz w:val="18"/>
                <w:szCs w:val="18"/>
              </w:rPr>
              <w:t xml:space="preserve"> de crédits</w:t>
            </w:r>
          </w:p>
        </w:tc>
        <w:tc>
          <w:tcPr>
            <w:tcW w:w="1276" w:type="dxa"/>
            <w:tcBorders>
              <w:bottom w:val="single" w:sz="4" w:space="0" w:color="auto"/>
            </w:tcBorders>
            <w:shd w:val="clear" w:color="auto" w:fill="D9D9D9" w:themeFill="background1" w:themeFillShade="D9"/>
          </w:tcPr>
          <w:p w:rsidR="00E21325" w:rsidRPr="00EF3CA2" w:rsidRDefault="00E21325" w:rsidP="00935D2F">
            <w:pPr>
              <w:jc w:val="center"/>
              <w:rPr>
                <w:rFonts w:ascii="Times New Roman" w:hAnsi="Times New Roman"/>
                <w:b/>
                <w:sz w:val="18"/>
                <w:szCs w:val="18"/>
              </w:rPr>
            </w:pPr>
            <w:r w:rsidRPr="00EF3CA2">
              <w:rPr>
                <w:rFonts w:ascii="Times New Roman" w:hAnsi="Times New Roman"/>
                <w:b/>
                <w:sz w:val="18"/>
                <w:szCs w:val="18"/>
              </w:rPr>
              <w:t>Augmentation</w:t>
            </w:r>
            <w:r>
              <w:rPr>
                <w:rFonts w:ascii="Times New Roman" w:hAnsi="Times New Roman"/>
                <w:b/>
                <w:sz w:val="18"/>
                <w:szCs w:val="18"/>
              </w:rPr>
              <w:t xml:space="preserve"> de crédits</w:t>
            </w:r>
          </w:p>
        </w:tc>
        <w:tc>
          <w:tcPr>
            <w:tcW w:w="1410" w:type="dxa"/>
            <w:tcBorders>
              <w:bottom w:val="single" w:sz="4" w:space="0" w:color="auto"/>
            </w:tcBorders>
            <w:shd w:val="clear" w:color="auto" w:fill="D9D9D9" w:themeFill="background1" w:themeFillShade="D9"/>
          </w:tcPr>
          <w:p w:rsidR="00E21325" w:rsidRPr="00EF3CA2" w:rsidRDefault="00E21325" w:rsidP="00935D2F">
            <w:pPr>
              <w:jc w:val="center"/>
              <w:rPr>
                <w:rFonts w:ascii="Times New Roman" w:hAnsi="Times New Roman"/>
                <w:b/>
                <w:sz w:val="18"/>
                <w:szCs w:val="18"/>
              </w:rPr>
            </w:pPr>
            <w:r>
              <w:rPr>
                <w:rFonts w:ascii="Times New Roman" w:hAnsi="Times New Roman"/>
                <w:b/>
                <w:sz w:val="18"/>
                <w:szCs w:val="18"/>
              </w:rPr>
              <w:t>Total budget après DM</w:t>
            </w:r>
          </w:p>
        </w:tc>
      </w:tr>
      <w:tr w:rsidR="00E21325" w:rsidRPr="00EF3CA2" w:rsidTr="00935D2F">
        <w:tc>
          <w:tcPr>
            <w:tcW w:w="3681" w:type="dxa"/>
            <w:tcBorders>
              <w:bottom w:val="single" w:sz="4" w:space="0" w:color="auto"/>
            </w:tcBorders>
            <w:shd w:val="clear" w:color="auto" w:fill="D9D9D9" w:themeFill="background1" w:themeFillShade="D9"/>
          </w:tcPr>
          <w:p w:rsidR="00E21325" w:rsidRPr="00EF3CA2" w:rsidRDefault="00E21325" w:rsidP="00935D2F">
            <w:pPr>
              <w:jc w:val="both"/>
              <w:rPr>
                <w:rFonts w:ascii="Times New Roman" w:hAnsi="Times New Roman"/>
                <w:b/>
                <w:sz w:val="18"/>
                <w:szCs w:val="18"/>
              </w:rPr>
            </w:pPr>
            <w:r>
              <w:rPr>
                <w:rFonts w:ascii="Times New Roman" w:hAnsi="Times New Roman"/>
                <w:b/>
                <w:sz w:val="18"/>
                <w:szCs w:val="18"/>
              </w:rPr>
              <w:t>Total général des dépenses d’investissement</w:t>
            </w:r>
          </w:p>
        </w:tc>
        <w:tc>
          <w:tcPr>
            <w:tcW w:w="1417" w:type="dxa"/>
            <w:shd w:val="clear" w:color="auto" w:fill="auto"/>
          </w:tcPr>
          <w:p w:rsidR="00E21325" w:rsidRPr="008B43B0" w:rsidRDefault="00E21325" w:rsidP="00935D2F">
            <w:pPr>
              <w:jc w:val="right"/>
              <w:rPr>
                <w:rFonts w:ascii="Times New Roman" w:hAnsi="Times New Roman"/>
                <w:sz w:val="18"/>
                <w:szCs w:val="18"/>
              </w:rPr>
            </w:pPr>
            <w:r w:rsidRPr="008B43B0">
              <w:rPr>
                <w:rFonts w:ascii="Times New Roman" w:hAnsi="Times New Roman"/>
                <w:sz w:val="18"/>
                <w:szCs w:val="18"/>
              </w:rPr>
              <w:t>1 661 222.52 €</w:t>
            </w:r>
          </w:p>
        </w:tc>
        <w:tc>
          <w:tcPr>
            <w:tcW w:w="1276" w:type="dxa"/>
            <w:shd w:val="clear" w:color="auto" w:fill="auto"/>
          </w:tcPr>
          <w:p w:rsidR="00E21325" w:rsidRPr="008B43B0" w:rsidRDefault="00E21325" w:rsidP="00935D2F">
            <w:pPr>
              <w:jc w:val="right"/>
              <w:rPr>
                <w:rFonts w:ascii="Times New Roman" w:hAnsi="Times New Roman"/>
                <w:sz w:val="18"/>
                <w:szCs w:val="18"/>
              </w:rPr>
            </w:pPr>
            <w:r w:rsidRPr="008B43B0">
              <w:rPr>
                <w:rFonts w:ascii="Times New Roman" w:hAnsi="Times New Roman"/>
                <w:sz w:val="18"/>
                <w:szCs w:val="18"/>
              </w:rPr>
              <w:t>0.00 €</w:t>
            </w:r>
          </w:p>
        </w:tc>
        <w:tc>
          <w:tcPr>
            <w:tcW w:w="1276" w:type="dxa"/>
            <w:shd w:val="clear" w:color="auto" w:fill="auto"/>
          </w:tcPr>
          <w:p w:rsidR="00E21325" w:rsidRPr="008B43B0" w:rsidRDefault="00E21325" w:rsidP="00935D2F">
            <w:pPr>
              <w:jc w:val="right"/>
              <w:rPr>
                <w:rFonts w:ascii="Times New Roman" w:hAnsi="Times New Roman"/>
                <w:sz w:val="18"/>
                <w:szCs w:val="18"/>
              </w:rPr>
            </w:pPr>
            <w:r w:rsidRPr="008B43B0">
              <w:rPr>
                <w:rFonts w:ascii="Times New Roman" w:hAnsi="Times New Roman"/>
                <w:sz w:val="18"/>
                <w:szCs w:val="18"/>
              </w:rPr>
              <w:t>14 000.00 €</w:t>
            </w:r>
          </w:p>
        </w:tc>
        <w:tc>
          <w:tcPr>
            <w:tcW w:w="1410" w:type="dxa"/>
            <w:shd w:val="clear" w:color="auto" w:fill="auto"/>
          </w:tcPr>
          <w:p w:rsidR="00E21325" w:rsidRPr="008B43B0" w:rsidRDefault="00E21325" w:rsidP="00935D2F">
            <w:pPr>
              <w:jc w:val="right"/>
              <w:rPr>
                <w:rFonts w:ascii="Times New Roman" w:hAnsi="Times New Roman"/>
                <w:sz w:val="18"/>
                <w:szCs w:val="18"/>
              </w:rPr>
            </w:pPr>
            <w:r w:rsidRPr="008B43B0">
              <w:rPr>
                <w:rFonts w:ascii="Times New Roman" w:hAnsi="Times New Roman"/>
                <w:sz w:val="18"/>
                <w:szCs w:val="18"/>
              </w:rPr>
              <w:t>1 675 222.52 €</w:t>
            </w:r>
          </w:p>
        </w:tc>
      </w:tr>
      <w:tr w:rsidR="00E21325" w:rsidRPr="002A47B1" w:rsidTr="00935D2F">
        <w:tc>
          <w:tcPr>
            <w:tcW w:w="3681" w:type="dxa"/>
            <w:shd w:val="clear" w:color="auto" w:fill="D9D9D9" w:themeFill="background1" w:themeFillShade="D9"/>
          </w:tcPr>
          <w:p w:rsidR="00E21325" w:rsidRPr="008B43B0" w:rsidRDefault="00E21325" w:rsidP="00935D2F">
            <w:pPr>
              <w:jc w:val="both"/>
              <w:rPr>
                <w:rFonts w:ascii="Times New Roman" w:hAnsi="Times New Roman"/>
                <w:b/>
                <w:sz w:val="18"/>
                <w:szCs w:val="18"/>
              </w:rPr>
            </w:pPr>
            <w:r w:rsidRPr="008B43B0">
              <w:rPr>
                <w:rFonts w:ascii="Times New Roman" w:hAnsi="Times New Roman"/>
                <w:b/>
                <w:sz w:val="18"/>
                <w:szCs w:val="18"/>
              </w:rPr>
              <w:t>Total général des recettes d’investissement</w:t>
            </w:r>
          </w:p>
        </w:tc>
        <w:tc>
          <w:tcPr>
            <w:tcW w:w="1417"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1 6661 222.52 €</w:t>
            </w:r>
          </w:p>
        </w:tc>
        <w:tc>
          <w:tcPr>
            <w:tcW w:w="1276"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0.00 €</w:t>
            </w:r>
          </w:p>
        </w:tc>
        <w:tc>
          <w:tcPr>
            <w:tcW w:w="1276"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14 000.00 €</w:t>
            </w:r>
          </w:p>
        </w:tc>
        <w:tc>
          <w:tcPr>
            <w:tcW w:w="1410" w:type="dxa"/>
          </w:tcPr>
          <w:p w:rsidR="00E21325" w:rsidRPr="002A47B1" w:rsidRDefault="00E21325" w:rsidP="00935D2F">
            <w:pPr>
              <w:jc w:val="right"/>
              <w:rPr>
                <w:rFonts w:ascii="Times New Roman" w:hAnsi="Times New Roman"/>
                <w:sz w:val="18"/>
                <w:szCs w:val="18"/>
              </w:rPr>
            </w:pPr>
            <w:r>
              <w:rPr>
                <w:rFonts w:ascii="Times New Roman" w:hAnsi="Times New Roman"/>
                <w:sz w:val="18"/>
                <w:szCs w:val="18"/>
              </w:rPr>
              <w:t>1 675 222.52 €</w:t>
            </w:r>
          </w:p>
        </w:tc>
      </w:tr>
      <w:tr w:rsidR="00E21325" w:rsidRPr="002A47B1" w:rsidTr="00935D2F">
        <w:tc>
          <w:tcPr>
            <w:tcW w:w="3681" w:type="dxa"/>
            <w:shd w:val="clear" w:color="auto" w:fill="D9D9D9" w:themeFill="background1" w:themeFillShade="D9"/>
          </w:tcPr>
          <w:p w:rsidR="00E21325" w:rsidRPr="008B43B0" w:rsidRDefault="00E21325" w:rsidP="00935D2F">
            <w:pPr>
              <w:jc w:val="both"/>
              <w:rPr>
                <w:rFonts w:ascii="Times New Roman" w:hAnsi="Times New Roman"/>
                <w:b/>
                <w:sz w:val="18"/>
                <w:szCs w:val="18"/>
              </w:rPr>
            </w:pPr>
            <w:r w:rsidRPr="008B43B0">
              <w:rPr>
                <w:rFonts w:ascii="Times New Roman" w:hAnsi="Times New Roman"/>
                <w:b/>
                <w:sz w:val="18"/>
                <w:szCs w:val="18"/>
              </w:rPr>
              <w:t>Total général des dépenses de fonctionnement</w:t>
            </w:r>
          </w:p>
        </w:tc>
        <w:tc>
          <w:tcPr>
            <w:tcW w:w="1417" w:type="dxa"/>
          </w:tcPr>
          <w:p w:rsidR="00E21325" w:rsidRDefault="00E21325" w:rsidP="00935D2F">
            <w:pPr>
              <w:jc w:val="right"/>
              <w:rPr>
                <w:rFonts w:ascii="Times New Roman" w:hAnsi="Times New Roman"/>
                <w:sz w:val="18"/>
                <w:szCs w:val="18"/>
              </w:rPr>
            </w:pPr>
            <w:r>
              <w:rPr>
                <w:rFonts w:ascii="Times New Roman" w:hAnsi="Times New Roman"/>
                <w:sz w:val="18"/>
                <w:szCs w:val="18"/>
              </w:rPr>
              <w:t>2 634 349.88 €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14 000.00 €</w:t>
            </w:r>
          </w:p>
        </w:tc>
        <w:tc>
          <w:tcPr>
            <w:tcW w:w="1410" w:type="dxa"/>
          </w:tcPr>
          <w:p w:rsidR="00E21325" w:rsidRDefault="00E21325" w:rsidP="00935D2F">
            <w:pPr>
              <w:jc w:val="right"/>
              <w:rPr>
                <w:rFonts w:ascii="Times New Roman" w:hAnsi="Times New Roman"/>
                <w:sz w:val="18"/>
                <w:szCs w:val="18"/>
              </w:rPr>
            </w:pPr>
            <w:r>
              <w:rPr>
                <w:rFonts w:ascii="Times New Roman" w:hAnsi="Times New Roman"/>
                <w:sz w:val="18"/>
                <w:szCs w:val="18"/>
              </w:rPr>
              <w:t>2 634 349.88 €</w:t>
            </w:r>
          </w:p>
        </w:tc>
      </w:tr>
      <w:tr w:rsidR="00E21325" w:rsidRPr="002A47B1" w:rsidTr="00935D2F">
        <w:tc>
          <w:tcPr>
            <w:tcW w:w="3681" w:type="dxa"/>
            <w:shd w:val="clear" w:color="auto" w:fill="D9D9D9" w:themeFill="background1" w:themeFillShade="D9"/>
          </w:tcPr>
          <w:p w:rsidR="00E21325" w:rsidRPr="008B43B0" w:rsidRDefault="00E21325" w:rsidP="00935D2F">
            <w:pPr>
              <w:jc w:val="both"/>
              <w:rPr>
                <w:rFonts w:ascii="Times New Roman" w:hAnsi="Times New Roman"/>
                <w:b/>
                <w:sz w:val="18"/>
                <w:szCs w:val="18"/>
              </w:rPr>
            </w:pPr>
            <w:r w:rsidRPr="008B43B0">
              <w:rPr>
                <w:rFonts w:ascii="Times New Roman" w:hAnsi="Times New Roman"/>
                <w:b/>
                <w:sz w:val="18"/>
                <w:szCs w:val="18"/>
              </w:rPr>
              <w:t>Total général des recettes de fonctionnement</w:t>
            </w:r>
          </w:p>
        </w:tc>
        <w:tc>
          <w:tcPr>
            <w:tcW w:w="1417" w:type="dxa"/>
          </w:tcPr>
          <w:p w:rsidR="00E21325" w:rsidRDefault="00E21325" w:rsidP="00935D2F">
            <w:pPr>
              <w:jc w:val="right"/>
              <w:rPr>
                <w:rFonts w:ascii="Times New Roman" w:hAnsi="Times New Roman"/>
                <w:sz w:val="18"/>
                <w:szCs w:val="18"/>
              </w:rPr>
            </w:pPr>
            <w:r>
              <w:rPr>
                <w:rFonts w:ascii="Times New Roman" w:hAnsi="Times New Roman"/>
                <w:sz w:val="18"/>
                <w:szCs w:val="18"/>
              </w:rPr>
              <w:t>2 634 349.88 €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276" w:type="dxa"/>
          </w:tcPr>
          <w:p w:rsidR="00E21325" w:rsidRDefault="00E21325" w:rsidP="00935D2F">
            <w:pPr>
              <w:jc w:val="right"/>
              <w:rPr>
                <w:rFonts w:ascii="Times New Roman" w:hAnsi="Times New Roman"/>
                <w:sz w:val="18"/>
                <w:szCs w:val="18"/>
              </w:rPr>
            </w:pPr>
            <w:r>
              <w:rPr>
                <w:rFonts w:ascii="Times New Roman" w:hAnsi="Times New Roman"/>
                <w:sz w:val="18"/>
                <w:szCs w:val="18"/>
              </w:rPr>
              <w:t>0.00 €</w:t>
            </w:r>
          </w:p>
        </w:tc>
        <w:tc>
          <w:tcPr>
            <w:tcW w:w="1410" w:type="dxa"/>
          </w:tcPr>
          <w:p w:rsidR="00E21325" w:rsidRDefault="00E21325" w:rsidP="00935D2F">
            <w:pPr>
              <w:jc w:val="right"/>
              <w:rPr>
                <w:rFonts w:ascii="Times New Roman" w:hAnsi="Times New Roman"/>
                <w:sz w:val="18"/>
                <w:szCs w:val="18"/>
              </w:rPr>
            </w:pPr>
            <w:r>
              <w:rPr>
                <w:rFonts w:ascii="Times New Roman" w:hAnsi="Times New Roman"/>
                <w:sz w:val="18"/>
                <w:szCs w:val="18"/>
              </w:rPr>
              <w:t>2 634 349.88 €</w:t>
            </w:r>
          </w:p>
        </w:tc>
      </w:tr>
    </w:tbl>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E21325" w:rsidRPr="0068242C" w:rsidRDefault="00E21325" w:rsidP="00E21325">
      <w:pPr>
        <w:pStyle w:val="Paragraphedeliste"/>
        <w:numPr>
          <w:ilvl w:val="0"/>
          <w:numId w:val="19"/>
        </w:numPr>
        <w:spacing w:after="0" w:line="240" w:lineRule="auto"/>
        <w:ind w:left="720"/>
        <w:jc w:val="both"/>
        <w:rPr>
          <w:rFonts w:ascii="Times New Roman" w:hAnsi="Times New Roman"/>
          <w:b/>
          <w:sz w:val="24"/>
          <w:szCs w:val="24"/>
          <w:u w:val="single"/>
        </w:rPr>
      </w:pPr>
      <w:r w:rsidRPr="0068242C">
        <w:rPr>
          <w:rFonts w:ascii="Times New Roman" w:hAnsi="Times New Roman"/>
          <w:b/>
          <w:sz w:val="24"/>
          <w:szCs w:val="24"/>
          <w:u w:val="single"/>
        </w:rPr>
        <w:t>AFFAIRES DIVERSES</w:t>
      </w:r>
    </w:p>
    <w:p w:rsidR="00E21325" w:rsidRDefault="00E21325" w:rsidP="00E21325">
      <w:pPr>
        <w:spacing w:after="0" w:line="240" w:lineRule="auto"/>
        <w:jc w:val="both"/>
        <w:rPr>
          <w:rFonts w:ascii="Times New Roman" w:hAnsi="Times New Roman"/>
          <w:sz w:val="24"/>
          <w:szCs w:val="24"/>
        </w:rPr>
      </w:pPr>
    </w:p>
    <w:p w:rsidR="00310888" w:rsidRDefault="00310888" w:rsidP="00E21325">
      <w:pPr>
        <w:spacing w:after="0" w:line="240" w:lineRule="auto"/>
        <w:ind w:firstLine="360"/>
        <w:jc w:val="both"/>
        <w:rPr>
          <w:rFonts w:ascii="Times New Roman" w:hAnsi="Times New Roman"/>
          <w:b/>
          <w:sz w:val="24"/>
          <w:szCs w:val="24"/>
        </w:rPr>
      </w:pPr>
    </w:p>
    <w:p w:rsidR="00310888" w:rsidRDefault="00310888" w:rsidP="00310888">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lastRenderedPageBreak/>
        <w:sym w:font="Wingdings" w:char="F0C4"/>
      </w:r>
      <w:r w:rsidRPr="0068242C">
        <w:rPr>
          <w:rFonts w:ascii="Times New Roman" w:hAnsi="Times New Roman"/>
          <w:b/>
          <w:sz w:val="24"/>
          <w:szCs w:val="24"/>
        </w:rPr>
        <w:t xml:space="preserve"> </w:t>
      </w:r>
      <w:r>
        <w:rPr>
          <w:rFonts w:ascii="Times New Roman" w:hAnsi="Times New Roman"/>
          <w:b/>
          <w:sz w:val="24"/>
          <w:szCs w:val="24"/>
          <w:u w:val="single"/>
        </w:rPr>
        <w:t>REHABILITATION DU BATIMENT DE LA POSTE – BAIL EMPHYEOTIQUE AVEC HABITAT 25</w:t>
      </w:r>
    </w:p>
    <w:p w:rsidR="00310888" w:rsidRDefault="00310888" w:rsidP="00310888">
      <w:pPr>
        <w:spacing w:after="0" w:line="240" w:lineRule="auto"/>
        <w:ind w:firstLine="360"/>
        <w:jc w:val="both"/>
        <w:rPr>
          <w:rFonts w:ascii="Times New Roman" w:hAnsi="Times New Roman"/>
          <w:b/>
          <w:sz w:val="24"/>
          <w:szCs w:val="24"/>
          <w:u w:val="single"/>
        </w:rPr>
      </w:pPr>
    </w:p>
    <w:p w:rsidR="003D32CA" w:rsidRDefault="003D32CA" w:rsidP="001656AC">
      <w:pPr>
        <w:spacing w:after="0" w:line="240" w:lineRule="auto"/>
        <w:jc w:val="both"/>
        <w:rPr>
          <w:rFonts w:ascii="Times New Roman" w:hAnsi="Times New Roman"/>
          <w:sz w:val="24"/>
          <w:szCs w:val="24"/>
        </w:rPr>
      </w:pPr>
      <w:r w:rsidRPr="001656AC">
        <w:rPr>
          <w:rFonts w:ascii="Times New Roman" w:hAnsi="Times New Roman"/>
          <w:sz w:val="24"/>
          <w:szCs w:val="24"/>
        </w:rPr>
        <w:t>Monsieur le Maire rappelle les délibérations </w:t>
      </w:r>
      <w:r w:rsidR="001656AC" w:rsidRPr="001656AC">
        <w:rPr>
          <w:rFonts w:ascii="Times New Roman" w:hAnsi="Times New Roman"/>
          <w:sz w:val="24"/>
          <w:szCs w:val="24"/>
        </w:rPr>
        <w:t xml:space="preserve"> n°</w:t>
      </w:r>
      <w:r w:rsidR="001656AC">
        <w:rPr>
          <w:rFonts w:ascii="Times New Roman" w:hAnsi="Times New Roman"/>
          <w:sz w:val="24"/>
          <w:szCs w:val="24"/>
        </w:rPr>
        <w:t>58/2016 et n°24/2018 par les</w:t>
      </w:r>
      <w:r w:rsidRPr="001656AC">
        <w:rPr>
          <w:rFonts w:ascii="Times New Roman" w:hAnsi="Times New Roman"/>
          <w:sz w:val="24"/>
          <w:szCs w:val="24"/>
        </w:rPr>
        <w:t>quelle</w:t>
      </w:r>
      <w:r w:rsidR="001656AC">
        <w:rPr>
          <w:rFonts w:ascii="Times New Roman" w:hAnsi="Times New Roman"/>
          <w:sz w:val="24"/>
          <w:szCs w:val="24"/>
        </w:rPr>
        <w:t>s</w:t>
      </w:r>
      <w:r w:rsidRPr="001656AC">
        <w:rPr>
          <w:rFonts w:ascii="Times New Roman" w:hAnsi="Times New Roman"/>
          <w:sz w:val="24"/>
          <w:szCs w:val="24"/>
        </w:rPr>
        <w:t xml:space="preserve"> le conseil municipal </w:t>
      </w:r>
      <w:r w:rsidR="001656AC" w:rsidRPr="001656AC">
        <w:rPr>
          <w:rFonts w:ascii="Times New Roman" w:hAnsi="Times New Roman"/>
          <w:sz w:val="24"/>
          <w:szCs w:val="24"/>
        </w:rPr>
        <w:t xml:space="preserve">s’est dit favorable au projet de réhabilitation du bâtiment de la </w:t>
      </w:r>
      <w:r w:rsidR="001656AC">
        <w:rPr>
          <w:rFonts w:ascii="Times New Roman" w:hAnsi="Times New Roman"/>
          <w:sz w:val="24"/>
          <w:szCs w:val="24"/>
        </w:rPr>
        <w:t>Poste et de son annexe par HABITAT 25, et à la signature d’un bail emphytéotique consenti à l’euro symbolique pour une durée de 55 ans, au vu d’y créer des logements sociaux.</w:t>
      </w:r>
    </w:p>
    <w:p w:rsidR="001656AC" w:rsidRDefault="001656AC" w:rsidP="001656AC">
      <w:pPr>
        <w:spacing w:after="0" w:line="240" w:lineRule="auto"/>
        <w:jc w:val="both"/>
        <w:rPr>
          <w:rFonts w:ascii="Times New Roman" w:hAnsi="Times New Roman"/>
          <w:sz w:val="24"/>
          <w:szCs w:val="24"/>
        </w:rPr>
      </w:pPr>
    </w:p>
    <w:p w:rsidR="001656AC" w:rsidRPr="001656AC" w:rsidRDefault="001656AC" w:rsidP="001656AC">
      <w:pPr>
        <w:spacing w:after="0" w:line="240" w:lineRule="auto"/>
        <w:jc w:val="both"/>
        <w:rPr>
          <w:rFonts w:ascii="Times New Roman" w:hAnsi="Times New Roman"/>
          <w:sz w:val="24"/>
          <w:szCs w:val="24"/>
        </w:rPr>
      </w:pPr>
      <w:r>
        <w:rPr>
          <w:rFonts w:ascii="Times New Roman" w:hAnsi="Times New Roman"/>
          <w:sz w:val="24"/>
          <w:szCs w:val="24"/>
        </w:rPr>
        <w:t>Vu la nécessité de prononcer le déclassement de ce bâtiment du domaine public et de l’intégrer au domaine privé de la Commune afin de permettre la signature du bail emphytéotique avec HABITAT 25,</w:t>
      </w:r>
    </w:p>
    <w:p w:rsidR="001656AC" w:rsidRDefault="001656AC" w:rsidP="001656AC">
      <w:pPr>
        <w:spacing w:after="0" w:line="240" w:lineRule="auto"/>
        <w:jc w:val="both"/>
        <w:rPr>
          <w:rFonts w:ascii="Times New Roman" w:hAnsi="Times New Roman"/>
          <w:b/>
          <w:sz w:val="24"/>
          <w:szCs w:val="24"/>
        </w:rPr>
      </w:pPr>
    </w:p>
    <w:p w:rsidR="003D32CA" w:rsidRDefault="0045330B" w:rsidP="003D32CA">
      <w:pPr>
        <w:spacing w:after="0" w:line="240" w:lineRule="auto"/>
        <w:jc w:val="both"/>
        <w:rPr>
          <w:rFonts w:ascii="Times New Roman" w:hAnsi="Times New Roman"/>
          <w:sz w:val="24"/>
          <w:szCs w:val="24"/>
        </w:rPr>
      </w:pPr>
      <w:r>
        <w:rPr>
          <w:rFonts w:ascii="Times New Roman" w:hAnsi="Times New Roman"/>
          <w:sz w:val="24"/>
          <w:szCs w:val="24"/>
        </w:rPr>
        <w:t>Le</w:t>
      </w:r>
      <w:r w:rsidR="00CD069D">
        <w:rPr>
          <w:rFonts w:ascii="Times New Roman" w:hAnsi="Times New Roman"/>
          <w:sz w:val="24"/>
          <w:szCs w:val="24"/>
        </w:rPr>
        <w:t xml:space="preserve"> conseil municipal </w:t>
      </w:r>
      <w:r w:rsidR="007B78DD">
        <w:rPr>
          <w:rFonts w:ascii="Times New Roman" w:hAnsi="Times New Roman"/>
          <w:sz w:val="24"/>
          <w:szCs w:val="24"/>
        </w:rPr>
        <w:t>avec</w:t>
      </w:r>
      <w:r w:rsidR="00CD069D">
        <w:rPr>
          <w:rFonts w:ascii="Times New Roman" w:hAnsi="Times New Roman"/>
          <w:sz w:val="24"/>
          <w:szCs w:val="24"/>
        </w:rPr>
        <w:t xml:space="preserve"> 16 voix, Madame Christine BOUQUIN</w:t>
      </w:r>
      <w:r>
        <w:rPr>
          <w:rFonts w:ascii="Times New Roman" w:hAnsi="Times New Roman"/>
          <w:sz w:val="24"/>
          <w:szCs w:val="24"/>
        </w:rPr>
        <w:t xml:space="preserve"> se retirant et ne prenant pas</w:t>
      </w:r>
      <w:r w:rsidR="00CD069D">
        <w:rPr>
          <w:rFonts w:ascii="Times New Roman" w:hAnsi="Times New Roman"/>
          <w:sz w:val="24"/>
          <w:szCs w:val="24"/>
        </w:rPr>
        <w:t xml:space="preserve"> part au vote </w:t>
      </w:r>
      <w:r w:rsidR="003D32CA">
        <w:rPr>
          <w:rFonts w:ascii="Times New Roman" w:hAnsi="Times New Roman"/>
          <w:sz w:val="24"/>
          <w:szCs w:val="24"/>
        </w:rPr>
        <w:t>:</w:t>
      </w:r>
    </w:p>
    <w:p w:rsidR="003D32CA" w:rsidRDefault="003D32CA" w:rsidP="003D32CA">
      <w:pPr>
        <w:spacing w:after="0" w:line="240" w:lineRule="auto"/>
        <w:jc w:val="both"/>
        <w:rPr>
          <w:rFonts w:ascii="Times New Roman" w:hAnsi="Times New Roman"/>
          <w:sz w:val="24"/>
          <w:szCs w:val="24"/>
        </w:rPr>
      </w:pPr>
    </w:p>
    <w:p w:rsidR="003D32CA" w:rsidRDefault="003D32CA" w:rsidP="003D32CA">
      <w:pPr>
        <w:pStyle w:val="Paragraphedeliste"/>
        <w:numPr>
          <w:ilvl w:val="0"/>
          <w:numId w:val="48"/>
        </w:numPr>
        <w:spacing w:after="0" w:line="240" w:lineRule="auto"/>
        <w:jc w:val="both"/>
        <w:rPr>
          <w:rFonts w:ascii="Times New Roman" w:hAnsi="Times New Roman"/>
          <w:sz w:val="24"/>
          <w:szCs w:val="24"/>
        </w:rPr>
      </w:pPr>
      <w:r>
        <w:rPr>
          <w:rFonts w:ascii="Times New Roman" w:hAnsi="Times New Roman"/>
          <w:sz w:val="24"/>
          <w:szCs w:val="24"/>
        </w:rPr>
        <w:t>Consta</w:t>
      </w:r>
      <w:r w:rsidR="00D25FB4">
        <w:rPr>
          <w:rFonts w:ascii="Times New Roman" w:hAnsi="Times New Roman"/>
          <w:sz w:val="24"/>
          <w:szCs w:val="24"/>
        </w:rPr>
        <w:t>te la désaffectation des</w:t>
      </w:r>
      <w:r>
        <w:rPr>
          <w:rFonts w:ascii="Times New Roman" w:hAnsi="Times New Roman"/>
          <w:sz w:val="24"/>
          <w:szCs w:val="24"/>
        </w:rPr>
        <w:t xml:space="preserve"> bâtiment</w:t>
      </w:r>
      <w:r w:rsidR="00D25FB4">
        <w:rPr>
          <w:rFonts w:ascii="Times New Roman" w:hAnsi="Times New Roman"/>
          <w:sz w:val="24"/>
          <w:szCs w:val="24"/>
        </w:rPr>
        <w:t>s</w:t>
      </w:r>
      <w:r>
        <w:rPr>
          <w:rFonts w:ascii="Times New Roman" w:hAnsi="Times New Roman"/>
          <w:sz w:val="24"/>
          <w:szCs w:val="24"/>
        </w:rPr>
        <w:t xml:space="preserve"> et de l’emprise foncière, situés 11 </w:t>
      </w:r>
      <w:r w:rsidR="00D25FB4">
        <w:rPr>
          <w:rFonts w:ascii="Times New Roman" w:hAnsi="Times New Roman"/>
          <w:sz w:val="24"/>
          <w:szCs w:val="24"/>
        </w:rPr>
        <w:t>Place de l’Hôtel de Ville à Charquemont, sur la</w:t>
      </w:r>
      <w:r>
        <w:rPr>
          <w:rFonts w:ascii="Times New Roman" w:hAnsi="Times New Roman"/>
          <w:sz w:val="24"/>
          <w:szCs w:val="24"/>
        </w:rPr>
        <w:t xml:space="preserve"> parcelle</w:t>
      </w:r>
      <w:r w:rsidR="00D25FB4">
        <w:rPr>
          <w:rFonts w:ascii="Times New Roman" w:hAnsi="Times New Roman"/>
          <w:sz w:val="24"/>
          <w:szCs w:val="24"/>
        </w:rPr>
        <w:t xml:space="preserve"> cadastrée</w:t>
      </w:r>
      <w:r>
        <w:rPr>
          <w:rFonts w:ascii="Times New Roman" w:hAnsi="Times New Roman"/>
          <w:sz w:val="24"/>
          <w:szCs w:val="24"/>
        </w:rPr>
        <w:t xml:space="preserve"> section </w:t>
      </w:r>
      <w:r w:rsidR="00D25FB4">
        <w:rPr>
          <w:rFonts w:ascii="Times New Roman" w:hAnsi="Times New Roman"/>
          <w:sz w:val="24"/>
          <w:szCs w:val="24"/>
        </w:rPr>
        <w:t>AE</w:t>
      </w:r>
      <w:r>
        <w:rPr>
          <w:rFonts w:ascii="Times New Roman" w:hAnsi="Times New Roman"/>
          <w:sz w:val="24"/>
          <w:szCs w:val="24"/>
        </w:rPr>
        <w:t xml:space="preserve"> n°</w:t>
      </w:r>
      <w:r w:rsidR="00D25FB4">
        <w:rPr>
          <w:rFonts w:ascii="Times New Roman" w:hAnsi="Times New Roman"/>
          <w:sz w:val="24"/>
          <w:szCs w:val="24"/>
        </w:rPr>
        <w:t>149,</w:t>
      </w:r>
    </w:p>
    <w:p w:rsidR="00D25FB4" w:rsidRPr="00D25FB4" w:rsidRDefault="003D32CA" w:rsidP="008068E2">
      <w:pPr>
        <w:pStyle w:val="Paragraphedeliste"/>
        <w:numPr>
          <w:ilvl w:val="0"/>
          <w:numId w:val="48"/>
        </w:numPr>
        <w:spacing w:after="0" w:line="240" w:lineRule="auto"/>
        <w:jc w:val="both"/>
        <w:rPr>
          <w:rFonts w:ascii="Times New Roman" w:hAnsi="Times New Roman"/>
          <w:b/>
          <w:sz w:val="24"/>
          <w:szCs w:val="24"/>
        </w:rPr>
      </w:pPr>
      <w:r w:rsidRPr="00D25FB4">
        <w:rPr>
          <w:rFonts w:ascii="Times New Roman" w:hAnsi="Times New Roman"/>
          <w:sz w:val="24"/>
          <w:szCs w:val="24"/>
        </w:rPr>
        <w:t>Prononce le déclassement de ce</w:t>
      </w:r>
      <w:r w:rsidR="00D25FB4" w:rsidRPr="00D25FB4">
        <w:rPr>
          <w:rFonts w:ascii="Times New Roman" w:hAnsi="Times New Roman"/>
          <w:sz w:val="24"/>
          <w:szCs w:val="24"/>
        </w:rPr>
        <w:t>s</w:t>
      </w:r>
      <w:r w:rsidRPr="00D25FB4">
        <w:rPr>
          <w:rFonts w:ascii="Times New Roman" w:hAnsi="Times New Roman"/>
          <w:sz w:val="24"/>
          <w:szCs w:val="24"/>
        </w:rPr>
        <w:t xml:space="preserve"> bien</w:t>
      </w:r>
      <w:r w:rsidR="00D25FB4" w:rsidRPr="00D25FB4">
        <w:rPr>
          <w:rFonts w:ascii="Times New Roman" w:hAnsi="Times New Roman"/>
          <w:sz w:val="24"/>
          <w:szCs w:val="24"/>
        </w:rPr>
        <w:t>s</w:t>
      </w:r>
      <w:r w:rsidRPr="00D25FB4">
        <w:rPr>
          <w:rFonts w:ascii="Times New Roman" w:hAnsi="Times New Roman"/>
          <w:sz w:val="24"/>
          <w:szCs w:val="24"/>
        </w:rPr>
        <w:t xml:space="preserve"> immobilier</w:t>
      </w:r>
      <w:r w:rsidR="00D25FB4" w:rsidRPr="00D25FB4">
        <w:rPr>
          <w:rFonts w:ascii="Times New Roman" w:hAnsi="Times New Roman"/>
          <w:sz w:val="24"/>
          <w:szCs w:val="24"/>
        </w:rPr>
        <w:t>s</w:t>
      </w:r>
      <w:r w:rsidRPr="00D25FB4">
        <w:rPr>
          <w:rFonts w:ascii="Times New Roman" w:hAnsi="Times New Roman"/>
          <w:sz w:val="24"/>
          <w:szCs w:val="24"/>
        </w:rPr>
        <w:t xml:space="preserve"> du domaine public communal et </w:t>
      </w:r>
      <w:r w:rsidR="00D25FB4" w:rsidRPr="00D25FB4">
        <w:rPr>
          <w:rFonts w:ascii="Times New Roman" w:hAnsi="Times New Roman"/>
          <w:sz w:val="24"/>
          <w:szCs w:val="24"/>
        </w:rPr>
        <w:t xml:space="preserve">leur </w:t>
      </w:r>
      <w:r w:rsidRPr="00D25FB4">
        <w:rPr>
          <w:rFonts w:ascii="Times New Roman" w:hAnsi="Times New Roman"/>
          <w:sz w:val="24"/>
          <w:szCs w:val="24"/>
        </w:rPr>
        <w:t xml:space="preserve">incorporation dans le domaine </w:t>
      </w:r>
      <w:r w:rsidR="00D25FB4">
        <w:rPr>
          <w:rFonts w:ascii="Times New Roman" w:hAnsi="Times New Roman"/>
          <w:sz w:val="24"/>
          <w:szCs w:val="24"/>
        </w:rPr>
        <w:t>privé,</w:t>
      </w:r>
    </w:p>
    <w:p w:rsidR="00310888" w:rsidRPr="00D25FB4" w:rsidRDefault="00D25FB4" w:rsidP="008068E2">
      <w:pPr>
        <w:pStyle w:val="Paragraphedeliste"/>
        <w:numPr>
          <w:ilvl w:val="0"/>
          <w:numId w:val="48"/>
        </w:numPr>
        <w:spacing w:after="0" w:line="240" w:lineRule="auto"/>
        <w:jc w:val="both"/>
        <w:rPr>
          <w:rFonts w:ascii="Times New Roman" w:hAnsi="Times New Roman"/>
          <w:b/>
          <w:sz w:val="24"/>
          <w:szCs w:val="24"/>
        </w:rPr>
      </w:pPr>
      <w:r>
        <w:rPr>
          <w:rFonts w:ascii="Times New Roman" w:hAnsi="Times New Roman"/>
          <w:sz w:val="24"/>
          <w:szCs w:val="24"/>
        </w:rPr>
        <w:t xml:space="preserve">Réitère sa décision de consentir un bail emphytéotique privé à HABITAT 25, au vu de la création de logements sociaux. </w:t>
      </w:r>
    </w:p>
    <w:p w:rsidR="003D32CA" w:rsidRDefault="003D32CA" w:rsidP="003D32CA">
      <w:pPr>
        <w:spacing w:after="0" w:line="240" w:lineRule="auto"/>
        <w:jc w:val="both"/>
        <w:rPr>
          <w:rFonts w:ascii="Times New Roman" w:hAnsi="Times New Roman"/>
          <w:b/>
          <w:sz w:val="24"/>
          <w:szCs w:val="24"/>
        </w:rPr>
      </w:pPr>
    </w:p>
    <w:p w:rsidR="003D32CA" w:rsidRDefault="003D32CA" w:rsidP="003D32CA">
      <w:pPr>
        <w:spacing w:after="0" w:line="240" w:lineRule="auto"/>
        <w:jc w:val="both"/>
        <w:rPr>
          <w:rFonts w:ascii="Times New Roman" w:hAnsi="Times New Roman"/>
          <w:b/>
          <w:sz w:val="24"/>
          <w:szCs w:val="24"/>
        </w:rPr>
      </w:pPr>
    </w:p>
    <w:p w:rsidR="00126260" w:rsidRDefault="00126260" w:rsidP="00D148AD">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DROITS DE PASSAGE – IMMEUBLE 12 PLACE DE L’HOTEL DE VILLE</w:t>
      </w:r>
    </w:p>
    <w:p w:rsidR="00126260" w:rsidRDefault="00126260" w:rsidP="003D32CA">
      <w:pPr>
        <w:spacing w:after="0" w:line="240" w:lineRule="auto"/>
        <w:jc w:val="both"/>
        <w:rPr>
          <w:rFonts w:ascii="Times New Roman" w:hAnsi="Times New Roman"/>
          <w:b/>
          <w:sz w:val="24"/>
          <w:szCs w:val="24"/>
          <w:u w:val="single"/>
        </w:rPr>
      </w:pPr>
    </w:p>
    <w:p w:rsidR="00126260" w:rsidRPr="00126260" w:rsidRDefault="00126260" w:rsidP="00126260">
      <w:pPr>
        <w:spacing w:after="0" w:line="240" w:lineRule="auto"/>
        <w:jc w:val="both"/>
        <w:rPr>
          <w:rFonts w:ascii="Times New Roman" w:hAnsi="Times New Roman"/>
          <w:sz w:val="24"/>
          <w:szCs w:val="24"/>
        </w:rPr>
      </w:pPr>
      <w:r w:rsidRPr="00126260">
        <w:rPr>
          <w:rFonts w:ascii="Times New Roman" w:hAnsi="Times New Roman"/>
          <w:sz w:val="24"/>
          <w:szCs w:val="24"/>
        </w:rPr>
        <w:t>Le conseil municipal accorde à l’unanimité, à la copropriété sise 12 Place de l’Hôtel de Ville, un droit de passage sur la parcelle communale cadastrée section AE n°198 pour permettre l’accès à l’arrière de la copropriété, implantée sur la parcelle cadastrée section AE n°195.</w:t>
      </w:r>
    </w:p>
    <w:p w:rsidR="00126260" w:rsidRPr="00126260" w:rsidRDefault="00126260" w:rsidP="00126260">
      <w:pPr>
        <w:spacing w:after="0" w:line="240" w:lineRule="auto"/>
        <w:jc w:val="both"/>
        <w:rPr>
          <w:rFonts w:ascii="Times New Roman" w:hAnsi="Times New Roman"/>
          <w:sz w:val="24"/>
          <w:szCs w:val="24"/>
        </w:rPr>
      </w:pPr>
    </w:p>
    <w:p w:rsidR="00126260" w:rsidRDefault="00126260" w:rsidP="00126260">
      <w:pPr>
        <w:spacing w:after="0" w:line="240" w:lineRule="auto"/>
        <w:jc w:val="both"/>
        <w:rPr>
          <w:rFonts w:ascii="Times New Roman" w:hAnsi="Times New Roman"/>
          <w:sz w:val="24"/>
          <w:szCs w:val="24"/>
        </w:rPr>
      </w:pPr>
      <w:r w:rsidRPr="00126260">
        <w:rPr>
          <w:rFonts w:ascii="Times New Roman" w:hAnsi="Times New Roman"/>
          <w:sz w:val="24"/>
          <w:szCs w:val="24"/>
        </w:rPr>
        <w:t>En contrepartie,  il est décidé avec l’accord de la  SCI BELCOSTAIR, propriétaire, que la copropriété accorde un droit de passage à la Commune, (largeur de l’impasse) sur sa parcelle privée cadastrée section AE n°195, pour permettre l’accès aux parcelles communales cadastrées section AE n°149 et 87.</w:t>
      </w:r>
    </w:p>
    <w:p w:rsidR="0044586B" w:rsidRDefault="0044586B" w:rsidP="00126260">
      <w:pPr>
        <w:spacing w:after="0" w:line="240" w:lineRule="auto"/>
        <w:jc w:val="both"/>
        <w:rPr>
          <w:rFonts w:ascii="Times New Roman" w:hAnsi="Times New Roman"/>
          <w:sz w:val="24"/>
          <w:szCs w:val="24"/>
        </w:rPr>
      </w:pPr>
    </w:p>
    <w:p w:rsidR="0044586B" w:rsidRPr="00126260" w:rsidRDefault="0044586B" w:rsidP="00126260">
      <w:pPr>
        <w:spacing w:after="0" w:line="240" w:lineRule="auto"/>
        <w:jc w:val="both"/>
        <w:rPr>
          <w:rFonts w:ascii="Times New Roman" w:hAnsi="Times New Roman"/>
          <w:sz w:val="24"/>
          <w:szCs w:val="24"/>
        </w:rPr>
      </w:pPr>
    </w:p>
    <w:p w:rsidR="0044586B" w:rsidRDefault="0044586B" w:rsidP="0044586B">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CONTRAT D’</w:t>
      </w:r>
      <w:r w:rsidR="00BA58C5">
        <w:rPr>
          <w:rFonts w:ascii="Times New Roman" w:hAnsi="Times New Roman"/>
          <w:b/>
          <w:sz w:val="24"/>
          <w:szCs w:val="24"/>
          <w:u w:val="single"/>
        </w:rPr>
        <w:t>OCCUPATION DU DOMAINE PUBLIC</w:t>
      </w:r>
      <w:r>
        <w:rPr>
          <w:rFonts w:ascii="Times New Roman" w:hAnsi="Times New Roman"/>
          <w:b/>
          <w:sz w:val="24"/>
          <w:szCs w:val="24"/>
          <w:u w:val="single"/>
        </w:rPr>
        <w:t xml:space="preserve"> </w:t>
      </w:r>
      <w:r w:rsidR="00BA58C5">
        <w:rPr>
          <w:rFonts w:ascii="Times New Roman" w:hAnsi="Times New Roman"/>
          <w:b/>
          <w:sz w:val="24"/>
          <w:szCs w:val="24"/>
          <w:u w:val="single"/>
        </w:rPr>
        <w:t xml:space="preserve">AVEC LA </w:t>
      </w:r>
      <w:r>
        <w:rPr>
          <w:rFonts w:ascii="Times New Roman" w:hAnsi="Times New Roman"/>
          <w:b/>
          <w:sz w:val="24"/>
          <w:szCs w:val="24"/>
          <w:u w:val="single"/>
        </w:rPr>
        <w:t>SARL LA COURONNE</w:t>
      </w:r>
    </w:p>
    <w:p w:rsidR="0044586B" w:rsidRDefault="0044586B" w:rsidP="0044586B">
      <w:pPr>
        <w:spacing w:after="0" w:line="240" w:lineRule="auto"/>
        <w:jc w:val="both"/>
        <w:rPr>
          <w:rFonts w:ascii="Times New Roman" w:hAnsi="Times New Roman"/>
          <w:b/>
          <w:sz w:val="24"/>
          <w:szCs w:val="24"/>
          <w:u w:val="single"/>
        </w:rPr>
      </w:pPr>
    </w:p>
    <w:p w:rsidR="0044586B" w:rsidRPr="0044586B" w:rsidRDefault="0044586B" w:rsidP="0044586B">
      <w:pPr>
        <w:spacing w:after="0" w:line="240" w:lineRule="auto"/>
        <w:jc w:val="both"/>
        <w:rPr>
          <w:rFonts w:ascii="Times New Roman" w:hAnsi="Times New Roman"/>
          <w:sz w:val="24"/>
          <w:szCs w:val="24"/>
        </w:rPr>
      </w:pPr>
      <w:r w:rsidRPr="0044586B">
        <w:rPr>
          <w:rFonts w:ascii="Times New Roman" w:hAnsi="Times New Roman"/>
          <w:sz w:val="24"/>
          <w:szCs w:val="24"/>
        </w:rPr>
        <w:t xml:space="preserve">Le conseil municipal valide à l’unanimité les termes du contrat d’occupation du domaine communal  </w:t>
      </w:r>
      <w:r>
        <w:rPr>
          <w:rFonts w:ascii="Times New Roman" w:hAnsi="Times New Roman"/>
          <w:sz w:val="24"/>
          <w:szCs w:val="24"/>
        </w:rPr>
        <w:t xml:space="preserve">à signer avec la SARL La Couronne, réglementant les conditions de pose et d’utilisation de la terrasse devant les établissements le QG et </w:t>
      </w:r>
      <w:proofErr w:type="spellStart"/>
      <w:r>
        <w:rPr>
          <w:rFonts w:ascii="Times New Roman" w:hAnsi="Times New Roman"/>
          <w:sz w:val="24"/>
          <w:szCs w:val="24"/>
        </w:rPr>
        <w:t>O’</w:t>
      </w:r>
      <w:r w:rsidR="00BA58C5">
        <w:rPr>
          <w:rFonts w:ascii="Times New Roman" w:hAnsi="Times New Roman"/>
          <w:sz w:val="24"/>
          <w:szCs w:val="24"/>
        </w:rPr>
        <w:t>Snack</w:t>
      </w:r>
      <w:proofErr w:type="spellEnd"/>
      <w:r w:rsidR="00BA58C5">
        <w:rPr>
          <w:rFonts w:ascii="Times New Roman" w:hAnsi="Times New Roman"/>
          <w:sz w:val="24"/>
          <w:szCs w:val="24"/>
        </w:rPr>
        <w:t xml:space="preserve"> jusqu’au 1</w:t>
      </w:r>
      <w:r w:rsidR="00BA58C5" w:rsidRPr="00BA58C5">
        <w:rPr>
          <w:rFonts w:ascii="Times New Roman" w:hAnsi="Times New Roman"/>
          <w:sz w:val="24"/>
          <w:szCs w:val="24"/>
          <w:vertAlign w:val="superscript"/>
        </w:rPr>
        <w:t>er</w:t>
      </w:r>
      <w:r w:rsidR="00BA58C5">
        <w:rPr>
          <w:rFonts w:ascii="Times New Roman" w:hAnsi="Times New Roman"/>
          <w:sz w:val="24"/>
          <w:szCs w:val="24"/>
        </w:rPr>
        <w:t xml:space="preserve"> octobre 2019, </w:t>
      </w:r>
      <w:r>
        <w:rPr>
          <w:rFonts w:ascii="Times New Roman" w:hAnsi="Times New Roman"/>
          <w:sz w:val="24"/>
          <w:szCs w:val="24"/>
        </w:rPr>
        <w:t xml:space="preserve">et </w:t>
      </w:r>
      <w:r w:rsidRPr="0044586B">
        <w:rPr>
          <w:rFonts w:ascii="Times New Roman" w:hAnsi="Times New Roman"/>
          <w:sz w:val="24"/>
          <w:szCs w:val="24"/>
        </w:rPr>
        <w:t xml:space="preserve">autorise </w:t>
      </w:r>
      <w:r w:rsidR="00BA58C5">
        <w:rPr>
          <w:rFonts w:ascii="Times New Roman" w:hAnsi="Times New Roman"/>
          <w:sz w:val="24"/>
          <w:szCs w:val="24"/>
        </w:rPr>
        <w:t xml:space="preserve">Monsieur le Maire </w:t>
      </w:r>
      <w:r>
        <w:rPr>
          <w:rFonts w:ascii="Times New Roman" w:hAnsi="Times New Roman"/>
          <w:sz w:val="24"/>
          <w:szCs w:val="24"/>
        </w:rPr>
        <w:t>à le signer.</w:t>
      </w:r>
    </w:p>
    <w:p w:rsidR="00126260" w:rsidRDefault="00126260" w:rsidP="003D32CA">
      <w:pPr>
        <w:spacing w:after="0" w:line="240" w:lineRule="auto"/>
        <w:jc w:val="both"/>
        <w:rPr>
          <w:rFonts w:ascii="Times New Roman" w:hAnsi="Times New Roman"/>
          <w:b/>
          <w:sz w:val="24"/>
          <w:szCs w:val="24"/>
        </w:rPr>
      </w:pPr>
    </w:p>
    <w:p w:rsidR="002E328A" w:rsidRDefault="002E328A" w:rsidP="003D32CA">
      <w:pPr>
        <w:spacing w:after="0" w:line="240" w:lineRule="auto"/>
        <w:jc w:val="both"/>
        <w:rPr>
          <w:rFonts w:ascii="Times New Roman" w:hAnsi="Times New Roman"/>
          <w:b/>
          <w:sz w:val="24"/>
          <w:szCs w:val="24"/>
        </w:rPr>
      </w:pPr>
    </w:p>
    <w:p w:rsidR="002E328A" w:rsidRDefault="002E328A" w:rsidP="00D148AD">
      <w:pPr>
        <w:spacing w:after="0" w:line="240" w:lineRule="auto"/>
        <w:ind w:firstLine="708"/>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ZONE ARTISANALE</w:t>
      </w:r>
    </w:p>
    <w:p w:rsidR="002E328A" w:rsidRDefault="002E328A" w:rsidP="003D32CA">
      <w:pPr>
        <w:spacing w:after="0" w:line="240" w:lineRule="auto"/>
        <w:jc w:val="both"/>
        <w:rPr>
          <w:rFonts w:ascii="Times New Roman" w:hAnsi="Times New Roman"/>
          <w:b/>
          <w:sz w:val="24"/>
          <w:szCs w:val="24"/>
        </w:rPr>
      </w:pPr>
    </w:p>
    <w:p w:rsidR="00126260" w:rsidRDefault="002E328A" w:rsidP="003D32CA">
      <w:pPr>
        <w:spacing w:after="0" w:line="240" w:lineRule="auto"/>
        <w:jc w:val="both"/>
        <w:rPr>
          <w:rFonts w:ascii="Times New Roman" w:hAnsi="Times New Roman"/>
          <w:sz w:val="24"/>
          <w:szCs w:val="24"/>
        </w:rPr>
      </w:pPr>
      <w:r w:rsidRPr="002E328A">
        <w:rPr>
          <w:rFonts w:ascii="Times New Roman" w:hAnsi="Times New Roman"/>
          <w:sz w:val="24"/>
          <w:szCs w:val="24"/>
        </w:rPr>
        <w:t xml:space="preserve">Monsieur MARTIN </w:t>
      </w:r>
      <w:r>
        <w:rPr>
          <w:rFonts w:ascii="Times New Roman" w:hAnsi="Times New Roman"/>
          <w:sz w:val="24"/>
          <w:szCs w:val="24"/>
        </w:rPr>
        <w:t>confirme que la CCPM s’est engagée à régler la zone artisanale à la Commune cette année.</w:t>
      </w:r>
    </w:p>
    <w:p w:rsidR="002E328A" w:rsidRDefault="002E328A" w:rsidP="003D32CA">
      <w:pPr>
        <w:spacing w:after="0" w:line="240" w:lineRule="auto"/>
        <w:jc w:val="both"/>
        <w:rPr>
          <w:rFonts w:ascii="Times New Roman" w:hAnsi="Times New Roman"/>
          <w:sz w:val="24"/>
          <w:szCs w:val="24"/>
        </w:rPr>
      </w:pPr>
    </w:p>
    <w:p w:rsidR="002E328A" w:rsidRDefault="002E328A" w:rsidP="003D32CA">
      <w:pPr>
        <w:spacing w:after="0" w:line="240" w:lineRule="auto"/>
        <w:jc w:val="both"/>
        <w:rPr>
          <w:rFonts w:ascii="Times New Roman" w:hAnsi="Times New Roman"/>
          <w:sz w:val="24"/>
          <w:szCs w:val="24"/>
        </w:rPr>
      </w:pPr>
      <w:r>
        <w:rPr>
          <w:rFonts w:ascii="Times New Roman" w:hAnsi="Times New Roman"/>
          <w:sz w:val="24"/>
          <w:szCs w:val="24"/>
        </w:rPr>
        <w:lastRenderedPageBreak/>
        <w:t>Les travaux d’assainissement pour desservir l’</w:t>
      </w:r>
      <w:r w:rsidR="00CD069D">
        <w:rPr>
          <w:rFonts w:ascii="Times New Roman" w:hAnsi="Times New Roman"/>
          <w:sz w:val="24"/>
          <w:szCs w:val="24"/>
        </w:rPr>
        <w:t>entreprise RUBIS PRECIS et les futures implantations de la zone ont débuté.</w:t>
      </w:r>
    </w:p>
    <w:p w:rsidR="00CD069D" w:rsidRDefault="00CD069D" w:rsidP="003D32CA">
      <w:pPr>
        <w:spacing w:after="0" w:line="240" w:lineRule="auto"/>
        <w:jc w:val="both"/>
        <w:rPr>
          <w:rFonts w:ascii="Times New Roman" w:hAnsi="Times New Roman"/>
          <w:sz w:val="24"/>
          <w:szCs w:val="24"/>
        </w:rPr>
      </w:pPr>
    </w:p>
    <w:p w:rsidR="007F524B" w:rsidRDefault="007F524B" w:rsidP="007F524B">
      <w:pPr>
        <w:spacing w:after="0" w:line="240" w:lineRule="auto"/>
        <w:jc w:val="both"/>
        <w:rPr>
          <w:rFonts w:ascii="Times New Roman" w:hAnsi="Times New Roman"/>
          <w:sz w:val="24"/>
          <w:szCs w:val="24"/>
        </w:rPr>
      </w:pPr>
      <w:r w:rsidRPr="007F524B">
        <w:rPr>
          <w:rFonts w:ascii="Times New Roman" w:hAnsi="Times New Roman"/>
          <w:sz w:val="24"/>
          <w:szCs w:val="24"/>
        </w:rPr>
        <w:t xml:space="preserve">Le conseil municipal, à </w:t>
      </w:r>
      <w:r>
        <w:rPr>
          <w:rFonts w:ascii="Times New Roman" w:hAnsi="Times New Roman"/>
          <w:sz w:val="24"/>
          <w:szCs w:val="24"/>
        </w:rPr>
        <w:t>l’unanimité décide d’attribuer l</w:t>
      </w:r>
      <w:r w:rsidRPr="007F524B">
        <w:rPr>
          <w:rFonts w:ascii="Times New Roman" w:hAnsi="Times New Roman"/>
          <w:sz w:val="24"/>
          <w:szCs w:val="24"/>
        </w:rPr>
        <w:t xml:space="preserve">’appellation de </w:t>
      </w:r>
      <w:r>
        <w:rPr>
          <w:rFonts w:ascii="Times New Roman" w:hAnsi="Times New Roman"/>
          <w:sz w:val="24"/>
          <w:szCs w:val="24"/>
        </w:rPr>
        <w:t>rue de l’Industrie</w:t>
      </w:r>
      <w:r w:rsidRPr="007F524B">
        <w:rPr>
          <w:rFonts w:ascii="Times New Roman" w:hAnsi="Times New Roman"/>
          <w:sz w:val="24"/>
          <w:szCs w:val="24"/>
        </w:rPr>
        <w:t xml:space="preserve"> à la </w:t>
      </w:r>
      <w:r>
        <w:rPr>
          <w:rFonts w:ascii="Times New Roman" w:hAnsi="Times New Roman"/>
          <w:sz w:val="24"/>
          <w:szCs w:val="24"/>
        </w:rPr>
        <w:t>nouvelle voie desservant l’entreprise Rubis Précis à la zone artisanale.</w:t>
      </w:r>
    </w:p>
    <w:p w:rsidR="007F524B" w:rsidRDefault="007F524B" w:rsidP="007F524B">
      <w:pPr>
        <w:spacing w:after="0" w:line="240" w:lineRule="auto"/>
        <w:jc w:val="both"/>
        <w:rPr>
          <w:rFonts w:ascii="Times New Roman" w:hAnsi="Times New Roman"/>
          <w:sz w:val="24"/>
          <w:szCs w:val="24"/>
        </w:rPr>
      </w:pPr>
    </w:p>
    <w:p w:rsidR="007F524B" w:rsidRDefault="007F524B" w:rsidP="007F524B">
      <w:pPr>
        <w:spacing w:after="0" w:line="240" w:lineRule="auto"/>
        <w:jc w:val="both"/>
        <w:rPr>
          <w:rFonts w:ascii="Times New Roman" w:hAnsi="Times New Roman"/>
          <w:sz w:val="24"/>
          <w:szCs w:val="24"/>
        </w:rPr>
      </w:pPr>
    </w:p>
    <w:p w:rsidR="007F524B" w:rsidRDefault="007F524B" w:rsidP="007F524B">
      <w:pPr>
        <w:spacing w:after="0" w:line="240" w:lineRule="auto"/>
        <w:ind w:firstLine="708"/>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 xml:space="preserve">ANIMATIONS </w:t>
      </w:r>
    </w:p>
    <w:p w:rsidR="007F524B" w:rsidRDefault="007F524B" w:rsidP="007F524B">
      <w:pPr>
        <w:spacing w:after="0" w:line="240" w:lineRule="auto"/>
        <w:jc w:val="both"/>
        <w:rPr>
          <w:rFonts w:ascii="Times New Roman" w:hAnsi="Times New Roman"/>
          <w:b/>
          <w:sz w:val="24"/>
          <w:szCs w:val="24"/>
          <w:u w:val="single"/>
        </w:rPr>
      </w:pPr>
    </w:p>
    <w:p w:rsidR="007F524B" w:rsidRDefault="007F524B" w:rsidP="007F524B">
      <w:pPr>
        <w:spacing w:after="0" w:line="240" w:lineRule="auto"/>
        <w:jc w:val="both"/>
        <w:rPr>
          <w:rFonts w:ascii="Times New Roman" w:hAnsi="Times New Roman"/>
          <w:sz w:val="24"/>
          <w:szCs w:val="24"/>
        </w:rPr>
      </w:pPr>
    </w:p>
    <w:p w:rsidR="007F524B" w:rsidRPr="0068242C" w:rsidRDefault="007F524B" w:rsidP="007F524B">
      <w:pPr>
        <w:spacing w:after="0" w:line="240" w:lineRule="auto"/>
        <w:jc w:val="both"/>
        <w:rPr>
          <w:rFonts w:ascii="Times New Roman" w:hAnsi="Times New Roman"/>
          <w:sz w:val="24"/>
          <w:szCs w:val="24"/>
        </w:rPr>
      </w:pPr>
      <w:r w:rsidRPr="0068242C">
        <w:rPr>
          <w:rFonts w:ascii="Times New Roman" w:hAnsi="Times New Roman"/>
          <w:sz w:val="24"/>
          <w:szCs w:val="24"/>
        </w:rPr>
        <w:t xml:space="preserve">Un tract </w:t>
      </w:r>
      <w:r>
        <w:rPr>
          <w:rFonts w:ascii="Times New Roman" w:hAnsi="Times New Roman"/>
          <w:sz w:val="24"/>
          <w:szCs w:val="24"/>
        </w:rPr>
        <w:t xml:space="preserve">récapitulant l’ensemble des animations estivales (jusqu’à fin septembre) ainsi que quelques informations pratiques, </w:t>
      </w:r>
      <w:r w:rsidRPr="0068242C">
        <w:rPr>
          <w:rFonts w:ascii="Times New Roman" w:hAnsi="Times New Roman"/>
          <w:sz w:val="24"/>
          <w:szCs w:val="24"/>
        </w:rPr>
        <w:t>a été distribué dans toutes les bo</w:t>
      </w:r>
      <w:r>
        <w:rPr>
          <w:rFonts w:ascii="Times New Roman" w:hAnsi="Times New Roman"/>
          <w:sz w:val="24"/>
          <w:szCs w:val="24"/>
        </w:rPr>
        <w:t xml:space="preserve">ites aux lettres de Charquemont, </w:t>
      </w:r>
      <w:r w:rsidRPr="0068242C">
        <w:rPr>
          <w:rFonts w:ascii="Times New Roman" w:hAnsi="Times New Roman"/>
          <w:sz w:val="24"/>
          <w:szCs w:val="24"/>
        </w:rPr>
        <w:t>la semaine 26.</w:t>
      </w:r>
    </w:p>
    <w:p w:rsidR="007F524B" w:rsidRDefault="007F524B" w:rsidP="007F524B">
      <w:pPr>
        <w:spacing w:after="0" w:line="240" w:lineRule="auto"/>
        <w:jc w:val="both"/>
        <w:rPr>
          <w:rFonts w:ascii="Times New Roman" w:hAnsi="Times New Roman"/>
          <w:sz w:val="24"/>
          <w:szCs w:val="24"/>
        </w:rPr>
      </w:pPr>
    </w:p>
    <w:p w:rsidR="007F524B" w:rsidRPr="007F524B" w:rsidRDefault="007F524B" w:rsidP="007F524B">
      <w:pPr>
        <w:spacing w:after="0" w:line="240" w:lineRule="auto"/>
        <w:jc w:val="both"/>
        <w:rPr>
          <w:rFonts w:ascii="Times New Roman" w:hAnsi="Times New Roman"/>
          <w:sz w:val="24"/>
          <w:szCs w:val="24"/>
        </w:rPr>
      </w:pPr>
      <w:r w:rsidRPr="007F524B">
        <w:rPr>
          <w:rFonts w:ascii="Times New Roman" w:hAnsi="Times New Roman"/>
          <w:sz w:val="24"/>
          <w:szCs w:val="24"/>
        </w:rPr>
        <w:t xml:space="preserve">Le CAUE propose une animation à Charquemont le 7 aout </w:t>
      </w:r>
      <w:r>
        <w:rPr>
          <w:rFonts w:ascii="Times New Roman" w:hAnsi="Times New Roman"/>
          <w:sz w:val="24"/>
          <w:szCs w:val="24"/>
        </w:rPr>
        <w:t xml:space="preserve">2019 </w:t>
      </w:r>
      <w:r w:rsidRPr="007F524B">
        <w:rPr>
          <w:rFonts w:ascii="Times New Roman" w:hAnsi="Times New Roman"/>
          <w:sz w:val="24"/>
          <w:szCs w:val="24"/>
        </w:rPr>
        <w:t>de 10h à 12h en raison de la forte densité d’éléments patrimoniaux en lien avec l’horlogerie : déambulation dans les rues avec analyse architectural</w:t>
      </w:r>
      <w:r>
        <w:rPr>
          <w:rFonts w:ascii="Times New Roman" w:hAnsi="Times New Roman"/>
          <w:sz w:val="24"/>
          <w:szCs w:val="24"/>
        </w:rPr>
        <w:t>e et relevé des valeurs patrimo</w:t>
      </w:r>
      <w:r w:rsidRPr="007F524B">
        <w:rPr>
          <w:rFonts w:ascii="Times New Roman" w:hAnsi="Times New Roman"/>
          <w:sz w:val="24"/>
          <w:szCs w:val="24"/>
        </w:rPr>
        <w:t>n</w:t>
      </w:r>
      <w:r>
        <w:rPr>
          <w:rFonts w:ascii="Times New Roman" w:hAnsi="Times New Roman"/>
          <w:sz w:val="24"/>
          <w:szCs w:val="24"/>
        </w:rPr>
        <w:t>i</w:t>
      </w:r>
      <w:r w:rsidRPr="007F524B">
        <w:rPr>
          <w:rFonts w:ascii="Times New Roman" w:hAnsi="Times New Roman"/>
          <w:sz w:val="24"/>
          <w:szCs w:val="24"/>
        </w:rPr>
        <w:t>ales des bâtiments rencontrés, échange</w:t>
      </w:r>
      <w:r>
        <w:rPr>
          <w:rFonts w:ascii="Times New Roman" w:hAnsi="Times New Roman"/>
          <w:sz w:val="24"/>
          <w:szCs w:val="24"/>
        </w:rPr>
        <w:t>s</w:t>
      </w:r>
      <w:r w:rsidRPr="007F524B">
        <w:rPr>
          <w:rFonts w:ascii="Times New Roman" w:hAnsi="Times New Roman"/>
          <w:sz w:val="24"/>
          <w:szCs w:val="24"/>
        </w:rPr>
        <w:t xml:space="preserve"> avec le public sur les ouvrages d’horlogerie </w:t>
      </w:r>
    </w:p>
    <w:p w:rsidR="007F524B" w:rsidRPr="007F524B" w:rsidRDefault="007F524B" w:rsidP="007F524B">
      <w:pPr>
        <w:spacing w:after="0" w:line="240" w:lineRule="auto"/>
        <w:jc w:val="both"/>
        <w:rPr>
          <w:rFonts w:ascii="Times New Roman" w:hAnsi="Times New Roman"/>
          <w:sz w:val="24"/>
          <w:szCs w:val="24"/>
        </w:rPr>
      </w:pPr>
    </w:p>
    <w:p w:rsidR="00CD069D" w:rsidRPr="007F524B" w:rsidRDefault="007F524B" w:rsidP="003D32CA">
      <w:pPr>
        <w:spacing w:after="0" w:line="240" w:lineRule="auto"/>
        <w:jc w:val="both"/>
        <w:rPr>
          <w:rFonts w:ascii="Times New Roman" w:hAnsi="Times New Roman"/>
          <w:sz w:val="24"/>
          <w:szCs w:val="24"/>
        </w:rPr>
      </w:pPr>
      <w:r w:rsidRPr="007F524B">
        <w:rPr>
          <w:rFonts w:ascii="Times New Roman" w:hAnsi="Times New Roman"/>
          <w:sz w:val="24"/>
          <w:szCs w:val="24"/>
        </w:rPr>
        <w:t>La bibliothèque municipale organisera une dictée pour tous courant septembre. Date et lieu à définir.</w:t>
      </w:r>
    </w:p>
    <w:p w:rsidR="007F524B" w:rsidRDefault="007F524B" w:rsidP="003D32CA">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b/>
          <w:sz w:val="24"/>
          <w:szCs w:val="24"/>
          <w:u w:val="single"/>
        </w:rPr>
      </w:pPr>
    </w:p>
    <w:p w:rsidR="007F524B" w:rsidRDefault="007F524B" w:rsidP="007F524B">
      <w:pPr>
        <w:spacing w:after="0" w:line="240" w:lineRule="auto"/>
        <w:ind w:firstLine="708"/>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REMERCIEMENTS SUBVENTION ASSOCIATION</w:t>
      </w:r>
    </w:p>
    <w:p w:rsidR="00E21325" w:rsidRDefault="00E21325" w:rsidP="00E21325">
      <w:pPr>
        <w:spacing w:after="0" w:line="240" w:lineRule="auto"/>
        <w:jc w:val="both"/>
        <w:rPr>
          <w:rFonts w:ascii="Times New Roman" w:hAnsi="Times New Roman"/>
          <w:sz w:val="24"/>
          <w:szCs w:val="24"/>
        </w:rPr>
      </w:pPr>
    </w:p>
    <w:p w:rsidR="007F524B" w:rsidRDefault="007F524B" w:rsidP="00E21325">
      <w:pPr>
        <w:spacing w:after="0" w:line="240" w:lineRule="auto"/>
        <w:jc w:val="both"/>
        <w:rPr>
          <w:rFonts w:ascii="Times New Roman" w:hAnsi="Times New Roman"/>
          <w:sz w:val="24"/>
          <w:szCs w:val="24"/>
        </w:rPr>
      </w:pPr>
      <w:r>
        <w:rPr>
          <w:rFonts w:ascii="Times New Roman" w:hAnsi="Times New Roman"/>
          <w:sz w:val="24"/>
          <w:szCs w:val="24"/>
        </w:rPr>
        <w:t>Le comité des fêtes remercie la commune pour l’octroi d’une subvention couvrant la prise en charge des frais lors de la représentation thé</w:t>
      </w:r>
      <w:r w:rsidR="00B94E8C">
        <w:rPr>
          <w:rFonts w:ascii="Times New Roman" w:hAnsi="Times New Roman"/>
          <w:sz w:val="24"/>
          <w:szCs w:val="24"/>
        </w:rPr>
        <w:t>âtrale de Cô</w:t>
      </w:r>
      <w:r>
        <w:rPr>
          <w:rFonts w:ascii="Times New Roman" w:hAnsi="Times New Roman"/>
          <w:sz w:val="24"/>
          <w:szCs w:val="24"/>
        </w:rPr>
        <w:t>té Cour qui a eu lieu le 9 février 2019</w:t>
      </w:r>
      <w:r w:rsidR="00B94E8C">
        <w:rPr>
          <w:rFonts w:ascii="Times New Roman" w:hAnsi="Times New Roman"/>
          <w:sz w:val="24"/>
          <w:szCs w:val="24"/>
        </w:rPr>
        <w:t>,</w:t>
      </w:r>
      <w:r>
        <w:rPr>
          <w:rFonts w:ascii="Times New Roman" w:hAnsi="Times New Roman"/>
          <w:sz w:val="24"/>
          <w:szCs w:val="24"/>
        </w:rPr>
        <w:t xml:space="preserve"> et dont le comité des fêtes </w:t>
      </w:r>
      <w:r w:rsidR="00B94E8C">
        <w:rPr>
          <w:rFonts w:ascii="Times New Roman" w:hAnsi="Times New Roman"/>
          <w:sz w:val="24"/>
          <w:szCs w:val="24"/>
        </w:rPr>
        <w:t>gérait l’apéritif.</w:t>
      </w:r>
    </w:p>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ind w:firstLine="360"/>
        <w:jc w:val="both"/>
        <w:rPr>
          <w:rFonts w:ascii="Times New Roman" w:hAnsi="Times New Roman"/>
          <w:b/>
          <w:sz w:val="24"/>
          <w:szCs w:val="24"/>
          <w:u w:val="single"/>
        </w:rPr>
      </w:pPr>
      <w:r w:rsidRPr="0068242C">
        <w:rPr>
          <w:rFonts w:ascii="Times New Roman" w:hAnsi="Times New Roman"/>
          <w:b/>
          <w:sz w:val="24"/>
          <w:szCs w:val="24"/>
        </w:rPr>
        <w:sym w:font="Wingdings" w:char="F0C4"/>
      </w:r>
      <w:r w:rsidRPr="0068242C">
        <w:rPr>
          <w:rFonts w:ascii="Times New Roman" w:hAnsi="Times New Roman"/>
          <w:b/>
          <w:sz w:val="24"/>
          <w:szCs w:val="24"/>
        </w:rPr>
        <w:t xml:space="preserve"> </w:t>
      </w:r>
      <w:r>
        <w:rPr>
          <w:rFonts w:ascii="Times New Roman" w:hAnsi="Times New Roman"/>
          <w:b/>
          <w:sz w:val="24"/>
          <w:szCs w:val="24"/>
          <w:u w:val="single"/>
        </w:rPr>
        <w:t>INDEMNITES KILOMETRIQUES POUR DEPLACEMENTS PROFESSIONNELS DES AGENTS</w:t>
      </w:r>
    </w:p>
    <w:p w:rsidR="00E21325" w:rsidRPr="00546BA1" w:rsidRDefault="00E21325" w:rsidP="00E21325">
      <w:pPr>
        <w:spacing w:after="0" w:line="240" w:lineRule="auto"/>
        <w:jc w:val="both"/>
        <w:rPr>
          <w:rFonts w:ascii="Times New Roman" w:hAnsi="Times New Roman"/>
          <w:sz w:val="24"/>
          <w:szCs w:val="24"/>
        </w:rPr>
      </w:pPr>
    </w:p>
    <w:p w:rsidR="00E21325" w:rsidRPr="00546BA1" w:rsidRDefault="00E21325" w:rsidP="00E21325">
      <w:pPr>
        <w:spacing w:after="0" w:line="240" w:lineRule="auto"/>
        <w:jc w:val="both"/>
        <w:rPr>
          <w:rFonts w:ascii="Times New Roman" w:hAnsi="Times New Roman"/>
          <w:sz w:val="24"/>
          <w:szCs w:val="24"/>
        </w:rPr>
      </w:pPr>
      <w:r>
        <w:rPr>
          <w:rFonts w:ascii="Times New Roman" w:hAnsi="Times New Roman"/>
          <w:sz w:val="24"/>
          <w:szCs w:val="24"/>
        </w:rPr>
        <w:t>Les</w:t>
      </w:r>
      <w:r w:rsidRPr="00546BA1">
        <w:rPr>
          <w:rFonts w:ascii="Times New Roman" w:hAnsi="Times New Roman"/>
          <w:sz w:val="24"/>
          <w:szCs w:val="24"/>
        </w:rPr>
        <w:t xml:space="preserve"> agents peuvent être amenés à utiliser leur véhicule personnel pour les besoins du service ou pour suivre des formations et stages.</w:t>
      </w:r>
    </w:p>
    <w:p w:rsidR="00E21325" w:rsidRPr="00546BA1" w:rsidRDefault="00E21325" w:rsidP="00E21325">
      <w:pPr>
        <w:spacing w:after="0" w:line="240" w:lineRule="auto"/>
        <w:jc w:val="both"/>
        <w:rPr>
          <w:rFonts w:ascii="Times New Roman" w:hAnsi="Times New Roman"/>
          <w:sz w:val="24"/>
          <w:szCs w:val="24"/>
        </w:rPr>
      </w:pPr>
    </w:p>
    <w:p w:rsidR="00E21325" w:rsidRPr="00546BA1" w:rsidRDefault="00F53198" w:rsidP="00E21325">
      <w:pPr>
        <w:spacing w:after="0" w:line="240" w:lineRule="auto"/>
        <w:jc w:val="both"/>
        <w:rPr>
          <w:rFonts w:ascii="Times New Roman" w:hAnsi="Times New Roman"/>
          <w:sz w:val="24"/>
          <w:szCs w:val="24"/>
        </w:rPr>
      </w:pPr>
      <w:r>
        <w:rPr>
          <w:rFonts w:ascii="Times New Roman" w:hAnsi="Times New Roman"/>
          <w:sz w:val="24"/>
          <w:szCs w:val="24"/>
        </w:rPr>
        <w:t>Le conseil municipal à l’unanimité décide</w:t>
      </w:r>
      <w:r w:rsidR="00E21325" w:rsidRPr="00546BA1">
        <w:rPr>
          <w:rFonts w:ascii="Times New Roman" w:hAnsi="Times New Roman"/>
          <w:sz w:val="24"/>
          <w:szCs w:val="24"/>
        </w:rPr>
        <w:t xml:space="preserve"> de </w:t>
      </w:r>
      <w:r w:rsidR="00E21325">
        <w:rPr>
          <w:rFonts w:ascii="Times New Roman" w:hAnsi="Times New Roman"/>
          <w:sz w:val="24"/>
          <w:szCs w:val="24"/>
        </w:rPr>
        <w:t xml:space="preserve">revaloriser le montant </w:t>
      </w:r>
      <w:r w:rsidR="00E21325" w:rsidRPr="00546BA1">
        <w:rPr>
          <w:rFonts w:ascii="Times New Roman" w:hAnsi="Times New Roman"/>
          <w:sz w:val="24"/>
          <w:szCs w:val="24"/>
        </w:rPr>
        <w:t xml:space="preserve">des indemnités kilométriques </w:t>
      </w:r>
      <w:r w:rsidR="00E21325">
        <w:rPr>
          <w:rFonts w:ascii="Times New Roman" w:hAnsi="Times New Roman"/>
          <w:sz w:val="24"/>
          <w:szCs w:val="24"/>
        </w:rPr>
        <w:t xml:space="preserve">versées </w:t>
      </w:r>
      <w:r w:rsidR="00E21325" w:rsidRPr="00546BA1">
        <w:rPr>
          <w:rFonts w:ascii="Times New Roman" w:hAnsi="Times New Roman"/>
          <w:sz w:val="24"/>
          <w:szCs w:val="24"/>
        </w:rPr>
        <w:t xml:space="preserve">aux agents dans ce cas, et de se conformer aux taux définis dans l’arrêté du 26 </w:t>
      </w:r>
      <w:r w:rsidR="00E21325">
        <w:rPr>
          <w:rFonts w:ascii="Times New Roman" w:hAnsi="Times New Roman"/>
          <w:sz w:val="24"/>
          <w:szCs w:val="24"/>
        </w:rPr>
        <w:t>février 2019 de l’Action et des C</w:t>
      </w:r>
      <w:r w:rsidR="00E21325" w:rsidRPr="00546BA1">
        <w:rPr>
          <w:rFonts w:ascii="Times New Roman" w:hAnsi="Times New Roman"/>
          <w:sz w:val="24"/>
          <w:szCs w:val="24"/>
        </w:rPr>
        <w:t>omptes Publics</w:t>
      </w:r>
      <w:r w:rsidR="00E21325">
        <w:rPr>
          <w:rFonts w:ascii="Times New Roman" w:hAnsi="Times New Roman"/>
          <w:sz w:val="24"/>
          <w:szCs w:val="24"/>
        </w:rPr>
        <w:t> :</w:t>
      </w:r>
    </w:p>
    <w:p w:rsidR="00E21325" w:rsidRPr="00546BA1" w:rsidRDefault="00E21325" w:rsidP="00E21325">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21325" w:rsidRPr="00546BA1" w:rsidTr="00935D2F">
        <w:trPr>
          <w:jc w:val="center"/>
        </w:trPr>
        <w:tc>
          <w:tcPr>
            <w:tcW w:w="4531" w:type="dxa"/>
            <w:shd w:val="clear" w:color="auto" w:fill="auto"/>
          </w:tcPr>
          <w:p w:rsidR="00E21325" w:rsidRPr="00546BA1" w:rsidRDefault="00E21325" w:rsidP="00935D2F">
            <w:pPr>
              <w:spacing w:after="0" w:line="240" w:lineRule="auto"/>
              <w:jc w:val="center"/>
              <w:rPr>
                <w:rFonts w:ascii="Times New Roman" w:hAnsi="Times New Roman"/>
                <w:b/>
                <w:sz w:val="24"/>
                <w:szCs w:val="24"/>
              </w:rPr>
            </w:pPr>
            <w:r w:rsidRPr="00546BA1">
              <w:rPr>
                <w:rFonts w:ascii="Times New Roman" w:hAnsi="Times New Roman"/>
                <w:b/>
                <w:sz w:val="24"/>
                <w:szCs w:val="24"/>
              </w:rPr>
              <w:t>Véhicule</w:t>
            </w:r>
          </w:p>
        </w:tc>
        <w:tc>
          <w:tcPr>
            <w:tcW w:w="4531" w:type="dxa"/>
            <w:shd w:val="clear" w:color="auto" w:fill="auto"/>
          </w:tcPr>
          <w:p w:rsidR="00E21325" w:rsidRPr="00546BA1" w:rsidRDefault="00E21325" w:rsidP="00935D2F">
            <w:pPr>
              <w:spacing w:after="0" w:line="240" w:lineRule="auto"/>
              <w:jc w:val="center"/>
              <w:rPr>
                <w:rFonts w:ascii="Times New Roman" w:hAnsi="Times New Roman"/>
                <w:b/>
                <w:sz w:val="24"/>
                <w:szCs w:val="24"/>
              </w:rPr>
            </w:pPr>
            <w:r w:rsidRPr="00546BA1">
              <w:rPr>
                <w:rFonts w:ascii="Times New Roman" w:hAnsi="Times New Roman"/>
                <w:b/>
                <w:sz w:val="24"/>
                <w:szCs w:val="24"/>
              </w:rPr>
              <w:t>Taux applicable/km</w:t>
            </w:r>
          </w:p>
        </w:tc>
      </w:tr>
      <w:tr w:rsidR="00E21325" w:rsidRPr="00546BA1" w:rsidTr="00935D2F">
        <w:trPr>
          <w:jc w:val="center"/>
        </w:trPr>
        <w:tc>
          <w:tcPr>
            <w:tcW w:w="4531" w:type="dxa"/>
            <w:shd w:val="clear" w:color="auto" w:fill="auto"/>
          </w:tcPr>
          <w:p w:rsidR="00E21325" w:rsidRPr="00546BA1" w:rsidRDefault="00E21325" w:rsidP="00935D2F">
            <w:pPr>
              <w:spacing w:after="0" w:line="240" w:lineRule="auto"/>
              <w:jc w:val="both"/>
              <w:rPr>
                <w:rFonts w:ascii="Times New Roman" w:hAnsi="Times New Roman"/>
                <w:sz w:val="24"/>
                <w:szCs w:val="24"/>
              </w:rPr>
            </w:pPr>
            <w:r w:rsidRPr="00546BA1">
              <w:rPr>
                <w:rFonts w:ascii="Times New Roman" w:hAnsi="Times New Roman"/>
                <w:sz w:val="24"/>
                <w:szCs w:val="24"/>
              </w:rPr>
              <w:t>5 CV et moins</w:t>
            </w:r>
          </w:p>
        </w:tc>
        <w:tc>
          <w:tcPr>
            <w:tcW w:w="4531" w:type="dxa"/>
            <w:shd w:val="clear" w:color="auto" w:fill="auto"/>
          </w:tcPr>
          <w:p w:rsidR="00E21325" w:rsidRPr="00546BA1" w:rsidRDefault="00F53198" w:rsidP="00F53198">
            <w:pPr>
              <w:spacing w:after="0" w:line="240" w:lineRule="auto"/>
              <w:jc w:val="center"/>
              <w:rPr>
                <w:rFonts w:ascii="Times New Roman" w:hAnsi="Times New Roman"/>
                <w:sz w:val="24"/>
                <w:szCs w:val="24"/>
              </w:rPr>
            </w:pPr>
            <w:r>
              <w:rPr>
                <w:rFonts w:ascii="Times New Roman" w:hAnsi="Times New Roman"/>
                <w:sz w:val="24"/>
                <w:szCs w:val="24"/>
              </w:rPr>
              <w:t>0.29</w:t>
            </w:r>
          </w:p>
        </w:tc>
      </w:tr>
      <w:tr w:rsidR="00E21325" w:rsidRPr="00546BA1" w:rsidTr="00935D2F">
        <w:trPr>
          <w:jc w:val="center"/>
        </w:trPr>
        <w:tc>
          <w:tcPr>
            <w:tcW w:w="4531" w:type="dxa"/>
            <w:shd w:val="clear" w:color="auto" w:fill="auto"/>
          </w:tcPr>
          <w:p w:rsidR="00E21325" w:rsidRPr="00546BA1" w:rsidRDefault="00E21325" w:rsidP="00935D2F">
            <w:pPr>
              <w:spacing w:after="0" w:line="240" w:lineRule="auto"/>
              <w:jc w:val="both"/>
              <w:rPr>
                <w:rFonts w:ascii="Times New Roman" w:hAnsi="Times New Roman"/>
                <w:sz w:val="24"/>
                <w:szCs w:val="24"/>
              </w:rPr>
            </w:pPr>
            <w:r w:rsidRPr="00546BA1">
              <w:rPr>
                <w:rFonts w:ascii="Times New Roman" w:hAnsi="Times New Roman"/>
                <w:sz w:val="24"/>
                <w:szCs w:val="24"/>
              </w:rPr>
              <w:t>6 CV et 7 CV</w:t>
            </w:r>
          </w:p>
        </w:tc>
        <w:tc>
          <w:tcPr>
            <w:tcW w:w="4531" w:type="dxa"/>
            <w:shd w:val="clear" w:color="auto" w:fill="auto"/>
          </w:tcPr>
          <w:p w:rsidR="00E21325" w:rsidRPr="00546BA1" w:rsidRDefault="00F53198" w:rsidP="00F53198">
            <w:pPr>
              <w:spacing w:after="0" w:line="240" w:lineRule="auto"/>
              <w:jc w:val="center"/>
              <w:rPr>
                <w:rFonts w:ascii="Times New Roman" w:hAnsi="Times New Roman"/>
                <w:sz w:val="24"/>
                <w:szCs w:val="24"/>
              </w:rPr>
            </w:pPr>
            <w:r>
              <w:rPr>
                <w:rFonts w:ascii="Times New Roman" w:hAnsi="Times New Roman"/>
                <w:sz w:val="24"/>
                <w:szCs w:val="24"/>
              </w:rPr>
              <w:t>0.37</w:t>
            </w:r>
          </w:p>
        </w:tc>
      </w:tr>
      <w:tr w:rsidR="00E21325" w:rsidRPr="00546BA1" w:rsidTr="00935D2F">
        <w:trPr>
          <w:jc w:val="center"/>
        </w:trPr>
        <w:tc>
          <w:tcPr>
            <w:tcW w:w="4531" w:type="dxa"/>
            <w:shd w:val="clear" w:color="auto" w:fill="auto"/>
          </w:tcPr>
          <w:p w:rsidR="00E21325" w:rsidRPr="00546BA1" w:rsidRDefault="00E21325" w:rsidP="00935D2F">
            <w:pPr>
              <w:spacing w:after="0" w:line="240" w:lineRule="auto"/>
              <w:jc w:val="both"/>
              <w:rPr>
                <w:rFonts w:ascii="Times New Roman" w:hAnsi="Times New Roman"/>
                <w:sz w:val="24"/>
                <w:szCs w:val="24"/>
              </w:rPr>
            </w:pPr>
            <w:r w:rsidRPr="00546BA1">
              <w:rPr>
                <w:rFonts w:ascii="Times New Roman" w:hAnsi="Times New Roman"/>
                <w:sz w:val="24"/>
                <w:szCs w:val="24"/>
              </w:rPr>
              <w:t>8 CV et plus</w:t>
            </w:r>
          </w:p>
        </w:tc>
        <w:tc>
          <w:tcPr>
            <w:tcW w:w="4531" w:type="dxa"/>
            <w:shd w:val="clear" w:color="auto" w:fill="auto"/>
          </w:tcPr>
          <w:p w:rsidR="00E21325" w:rsidRPr="00546BA1" w:rsidRDefault="00F53198" w:rsidP="00F53198">
            <w:pPr>
              <w:spacing w:after="0" w:line="240" w:lineRule="auto"/>
              <w:jc w:val="center"/>
              <w:rPr>
                <w:rFonts w:ascii="Times New Roman" w:hAnsi="Times New Roman"/>
                <w:sz w:val="24"/>
                <w:szCs w:val="24"/>
              </w:rPr>
            </w:pPr>
            <w:r>
              <w:rPr>
                <w:rFonts w:ascii="Times New Roman" w:hAnsi="Times New Roman"/>
                <w:sz w:val="24"/>
                <w:szCs w:val="24"/>
              </w:rPr>
              <w:t>0.41</w:t>
            </w:r>
          </w:p>
        </w:tc>
      </w:tr>
    </w:tbl>
    <w:p w:rsidR="00E21325" w:rsidRPr="00546BA1" w:rsidRDefault="00E21325" w:rsidP="00E21325">
      <w:pPr>
        <w:spacing w:after="0" w:line="240" w:lineRule="auto"/>
        <w:jc w:val="both"/>
        <w:rPr>
          <w:rFonts w:ascii="Times New Roman" w:hAnsi="Times New Roman"/>
          <w:sz w:val="24"/>
          <w:szCs w:val="24"/>
        </w:rPr>
      </w:pPr>
    </w:p>
    <w:p w:rsidR="00E21325" w:rsidRDefault="00E21325" w:rsidP="00E21325">
      <w:pPr>
        <w:spacing w:after="0" w:line="240" w:lineRule="auto"/>
        <w:jc w:val="both"/>
        <w:rPr>
          <w:rFonts w:ascii="Times New Roman" w:hAnsi="Times New Roman"/>
          <w:sz w:val="24"/>
          <w:szCs w:val="24"/>
        </w:rPr>
      </w:pPr>
    </w:p>
    <w:p w:rsidR="00E21325" w:rsidRPr="00E21325" w:rsidRDefault="00E21325" w:rsidP="00E21325">
      <w:pPr>
        <w:spacing w:after="0" w:line="240" w:lineRule="auto"/>
        <w:jc w:val="both"/>
        <w:rPr>
          <w:rFonts w:ascii="Times New Roman" w:hAnsi="Times New Roman"/>
          <w:sz w:val="24"/>
          <w:szCs w:val="24"/>
        </w:rPr>
      </w:pPr>
    </w:p>
    <w:p w:rsidR="00A435D1" w:rsidRPr="00B94E8C" w:rsidRDefault="00B94E8C" w:rsidP="00B94E8C">
      <w:pPr>
        <w:pStyle w:val="Retraitcorpsdetexte"/>
        <w:ind w:firstLine="0"/>
        <w:rPr>
          <w:rFonts w:ascii="Times New Roman" w:hAnsi="Times New Roman"/>
          <w:sz w:val="24"/>
          <w:szCs w:val="24"/>
        </w:rPr>
      </w:pPr>
      <w:r w:rsidRPr="00B94E8C">
        <w:rPr>
          <w:rFonts w:ascii="Times New Roman" w:hAnsi="Times New Roman"/>
          <w:sz w:val="24"/>
          <w:szCs w:val="24"/>
        </w:rPr>
        <w:t>Monsieur le Maire clôture la séance en souhaitant à tous un très bel été et en rappelant qu’il n’y aura pas</w:t>
      </w:r>
      <w:r w:rsidR="006B2D2C">
        <w:rPr>
          <w:rFonts w:ascii="Times New Roman" w:hAnsi="Times New Roman"/>
          <w:sz w:val="24"/>
          <w:szCs w:val="24"/>
        </w:rPr>
        <w:t xml:space="preserve"> de séance de conseil municipal en aoû</w:t>
      </w:r>
      <w:r w:rsidRPr="00B94E8C">
        <w:rPr>
          <w:rFonts w:ascii="Times New Roman" w:hAnsi="Times New Roman"/>
          <w:sz w:val="24"/>
          <w:szCs w:val="24"/>
        </w:rPr>
        <w:t>t. La prochaine séance aura lieu le 9 septembre 2019.</w:t>
      </w:r>
    </w:p>
    <w:sectPr w:rsidR="00A435D1" w:rsidRPr="00B94E8C" w:rsidSect="00EF03A4">
      <w:headerReference w:type="default" r:id="rId8"/>
      <w:footerReference w:type="default" r:id="rId9"/>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3A" w:rsidRDefault="00DF433A" w:rsidP="00DF433A">
      <w:pPr>
        <w:spacing w:after="0" w:line="240" w:lineRule="auto"/>
      </w:pPr>
      <w:r>
        <w:separator/>
      </w:r>
    </w:p>
  </w:endnote>
  <w:endnote w:type="continuationSeparator" w:id="0">
    <w:p w:rsidR="00DF433A" w:rsidRDefault="00DF433A" w:rsidP="00DF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MT">
    <w:altName w:val="Segoe UI"/>
    <w:charset w:val="00"/>
    <w:family w:val="swiss"/>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altName w:val="Times New Roman"/>
    <w:charset w:val="00"/>
    <w:family w:val="roman"/>
    <w:pitch w:val="variable"/>
    <w:sig w:usb0="00000001" w:usb1="00000000" w:usb2="00000000" w:usb3="00000000" w:csb0="000000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3A" w:rsidRPr="00DF433A" w:rsidRDefault="00DF433A" w:rsidP="00DF433A">
    <w:pPr>
      <w:pStyle w:val="Pieddepage"/>
      <w:pBdr>
        <w:top w:val="double" w:sz="4" w:space="1" w:color="auto"/>
      </w:pBdr>
      <w:jc w:val="right"/>
      <w:rPr>
        <w:rFonts w:ascii="Times New Roman" w:hAnsi="Times New Roman"/>
        <w:i/>
      </w:rPr>
    </w:pPr>
    <w:r w:rsidRPr="00DF433A">
      <w:rPr>
        <w:rFonts w:ascii="Times New Roman" w:hAnsi="Times New Roman"/>
        <w:i/>
      </w:rPr>
      <w:t xml:space="preserve">Séance de conseil municipal du </w:t>
    </w:r>
    <w:r w:rsidR="00E21325">
      <w:rPr>
        <w:rFonts w:ascii="Times New Roman" w:hAnsi="Times New Roman"/>
        <w:i/>
      </w:rPr>
      <w:t>8 juillet</w:t>
    </w:r>
    <w:r w:rsidRPr="00DF433A">
      <w:rPr>
        <w:rFonts w:ascii="Times New Roman" w:hAnsi="Times New Roman"/>
        <w:i/>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3A" w:rsidRDefault="00DF433A" w:rsidP="00DF433A">
      <w:pPr>
        <w:spacing w:after="0" w:line="240" w:lineRule="auto"/>
      </w:pPr>
      <w:r>
        <w:separator/>
      </w:r>
    </w:p>
  </w:footnote>
  <w:footnote w:type="continuationSeparator" w:id="0">
    <w:p w:rsidR="00DF433A" w:rsidRDefault="00DF433A" w:rsidP="00DF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25745"/>
      <w:docPartObj>
        <w:docPartGallery w:val="Page Numbers (Top of Page)"/>
        <w:docPartUnique/>
      </w:docPartObj>
    </w:sdtPr>
    <w:sdtEndPr/>
    <w:sdtContent>
      <w:p w:rsidR="00DF433A" w:rsidRDefault="00DF433A">
        <w:pPr>
          <w:pStyle w:val="En-tte"/>
          <w:jc w:val="right"/>
        </w:pPr>
        <w:r>
          <w:fldChar w:fldCharType="begin"/>
        </w:r>
        <w:r>
          <w:instrText>PAGE   \* MERGEFORMAT</w:instrText>
        </w:r>
        <w:r>
          <w:fldChar w:fldCharType="separate"/>
        </w:r>
        <w:r w:rsidR="00D83946">
          <w:rPr>
            <w:noProof/>
          </w:rPr>
          <w:t>9</w:t>
        </w:r>
        <w:r>
          <w:fldChar w:fldCharType="end"/>
        </w:r>
      </w:p>
    </w:sdtContent>
  </w:sdt>
  <w:p w:rsidR="00DF433A" w:rsidRDefault="00DF43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66DD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n"/>
      <w:lvlJc w:val="left"/>
      <w:pPr>
        <w:tabs>
          <w:tab w:val="num" w:pos="567"/>
        </w:tabs>
        <w:ind w:left="567" w:firstLine="0"/>
      </w:pPr>
      <w:rPr>
        <w:rFonts w:ascii="Wingdings" w:hAnsi="Wingdings"/>
      </w:rPr>
    </w:lvl>
    <w:lvl w:ilvl="1">
      <w:start w:val="1"/>
      <w:numFmt w:val="decimal"/>
      <w:lvlText w:val="%2."/>
      <w:lvlJc w:val="left"/>
      <w:pPr>
        <w:tabs>
          <w:tab w:val="num" w:pos="567"/>
        </w:tabs>
        <w:ind w:left="567" w:firstLine="0"/>
      </w:pPr>
    </w:lvl>
    <w:lvl w:ilvl="2">
      <w:start w:val="1"/>
      <w:numFmt w:val="decimal"/>
      <w:lvlText w:val="%3."/>
      <w:lvlJc w:val="left"/>
      <w:pPr>
        <w:tabs>
          <w:tab w:val="num" w:pos="567"/>
        </w:tabs>
        <w:ind w:left="567" w:firstLine="0"/>
      </w:pPr>
    </w:lvl>
    <w:lvl w:ilvl="3">
      <w:start w:val="1"/>
      <w:numFmt w:val="decimal"/>
      <w:lvlText w:val="%4."/>
      <w:lvlJc w:val="left"/>
      <w:pPr>
        <w:tabs>
          <w:tab w:val="num" w:pos="567"/>
        </w:tabs>
        <w:ind w:left="567" w:firstLine="0"/>
      </w:pPr>
    </w:lvl>
    <w:lvl w:ilvl="4">
      <w:start w:val="1"/>
      <w:numFmt w:val="decimal"/>
      <w:lvlText w:val="%5."/>
      <w:lvlJc w:val="left"/>
      <w:pPr>
        <w:tabs>
          <w:tab w:val="num" w:pos="567"/>
        </w:tabs>
        <w:ind w:left="567" w:firstLine="0"/>
      </w:pPr>
    </w:lvl>
    <w:lvl w:ilvl="5">
      <w:start w:val="1"/>
      <w:numFmt w:val="decimal"/>
      <w:lvlText w:val="%6."/>
      <w:lvlJc w:val="left"/>
      <w:pPr>
        <w:tabs>
          <w:tab w:val="num" w:pos="567"/>
        </w:tabs>
        <w:ind w:left="567" w:firstLine="0"/>
      </w:pPr>
    </w:lvl>
    <w:lvl w:ilvl="6">
      <w:start w:val="1"/>
      <w:numFmt w:val="decimal"/>
      <w:lvlText w:val="%7."/>
      <w:lvlJc w:val="left"/>
      <w:pPr>
        <w:tabs>
          <w:tab w:val="num" w:pos="567"/>
        </w:tabs>
        <w:ind w:left="567" w:firstLine="0"/>
      </w:pPr>
    </w:lvl>
    <w:lvl w:ilvl="7">
      <w:start w:val="1"/>
      <w:numFmt w:val="decimal"/>
      <w:lvlText w:val="%8."/>
      <w:lvlJc w:val="left"/>
      <w:pPr>
        <w:tabs>
          <w:tab w:val="num" w:pos="567"/>
        </w:tabs>
        <w:ind w:left="567" w:firstLine="0"/>
      </w:pPr>
    </w:lvl>
    <w:lvl w:ilvl="8">
      <w:start w:val="1"/>
      <w:numFmt w:val="decimal"/>
      <w:lvlText w:val="%9."/>
      <w:lvlJc w:val="left"/>
      <w:pPr>
        <w:tabs>
          <w:tab w:val="num" w:pos="567"/>
        </w:tabs>
        <w:ind w:left="567" w:firstLine="0"/>
      </w:pPr>
    </w:lvl>
  </w:abstractNum>
  <w:abstractNum w:abstractNumId="2" w15:restartNumberingAfterBreak="0">
    <w:nsid w:val="03A90CAB"/>
    <w:multiLevelType w:val="hybridMultilevel"/>
    <w:tmpl w:val="5DD2954C"/>
    <w:lvl w:ilvl="0" w:tplc="3B161D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F74982"/>
    <w:multiLevelType w:val="hybridMultilevel"/>
    <w:tmpl w:val="B5AAB79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B375E"/>
    <w:multiLevelType w:val="hybridMultilevel"/>
    <w:tmpl w:val="9304635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B144E"/>
    <w:multiLevelType w:val="hybridMultilevel"/>
    <w:tmpl w:val="B8A65B54"/>
    <w:lvl w:ilvl="0" w:tplc="E41227D0">
      <w:numFmt w:val="bullet"/>
      <w:lvlText w:val="-"/>
      <w:lvlJc w:val="left"/>
      <w:pPr>
        <w:ind w:left="720" w:hanging="360"/>
      </w:pPr>
      <w:rPr>
        <w:rFonts w:ascii="Calisto MT" w:eastAsia="Times New Roman"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022D53"/>
    <w:multiLevelType w:val="hybridMultilevel"/>
    <w:tmpl w:val="4E22C11A"/>
    <w:lvl w:ilvl="0" w:tplc="C3E0E964">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0617AE"/>
    <w:multiLevelType w:val="hybridMultilevel"/>
    <w:tmpl w:val="5E82307C"/>
    <w:lvl w:ilvl="0" w:tplc="D388986E">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244B7C"/>
    <w:multiLevelType w:val="hybridMultilevel"/>
    <w:tmpl w:val="1F8CBB8A"/>
    <w:lvl w:ilvl="0" w:tplc="A04E5388">
      <w:start w:val="3"/>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606B9E"/>
    <w:multiLevelType w:val="hybridMultilevel"/>
    <w:tmpl w:val="C2361AA0"/>
    <w:lvl w:ilvl="0" w:tplc="48126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9827065"/>
    <w:multiLevelType w:val="hybridMultilevel"/>
    <w:tmpl w:val="0152274C"/>
    <w:lvl w:ilvl="0" w:tplc="6544504C">
      <w:numFmt w:val="bullet"/>
      <w:lvlText w:val="-"/>
      <w:lvlJc w:val="left"/>
      <w:pPr>
        <w:ind w:left="720" w:hanging="360"/>
      </w:pPr>
      <w:rPr>
        <w:rFonts w:ascii="Calisto MT" w:eastAsia="Times New Roman"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09012F"/>
    <w:multiLevelType w:val="hybridMultilevel"/>
    <w:tmpl w:val="437A2396"/>
    <w:lvl w:ilvl="0" w:tplc="109EE582">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711171"/>
    <w:multiLevelType w:val="multilevel"/>
    <w:tmpl w:val="CC3A4A8C"/>
    <w:lvl w:ilvl="0">
      <w:start w:val="1"/>
      <w:numFmt w:val="decimal"/>
      <w:lvlText w:val="%1."/>
      <w:lvlJc w:val="left"/>
      <w:pPr>
        <w:tabs>
          <w:tab w:val="num" w:pos="720"/>
        </w:tabs>
        <w:ind w:left="720" w:hanging="360"/>
      </w:pPr>
      <w:rPr>
        <w:sz w:val="32"/>
        <w:szCs w:val="32"/>
      </w:rPr>
    </w:lvl>
    <w:lvl w:ilvl="1">
      <w:start w:val="1"/>
      <w:numFmt w:val="decimal"/>
      <w:isLgl/>
      <w:lvlText w:val="%1.%2"/>
      <w:lvlJc w:val="left"/>
      <w:pPr>
        <w:tabs>
          <w:tab w:val="num" w:pos="765"/>
        </w:tabs>
        <w:ind w:left="765" w:hanging="405"/>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160"/>
        </w:tabs>
        <w:ind w:left="2160" w:hanging="1800"/>
      </w:pPr>
      <w:rPr>
        <w:b/>
      </w:rPr>
    </w:lvl>
  </w:abstractNum>
  <w:abstractNum w:abstractNumId="13" w15:restartNumberingAfterBreak="0">
    <w:nsid w:val="0C81523D"/>
    <w:multiLevelType w:val="hybridMultilevel"/>
    <w:tmpl w:val="B4DE4A80"/>
    <w:lvl w:ilvl="0" w:tplc="D6702BEE">
      <w:start w:val="67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657241"/>
    <w:multiLevelType w:val="hybridMultilevel"/>
    <w:tmpl w:val="ABE8755E"/>
    <w:lvl w:ilvl="0" w:tplc="1D9AFADE">
      <w:start w:val="7"/>
      <w:numFmt w:val="bullet"/>
      <w:lvlText w:val="-"/>
      <w:lvlJc w:val="left"/>
      <w:pPr>
        <w:ind w:left="420" w:hanging="360"/>
      </w:pPr>
      <w:rPr>
        <w:rFonts w:ascii="Times New Roman" w:eastAsia="Calibri"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10E55728"/>
    <w:multiLevelType w:val="hybridMultilevel"/>
    <w:tmpl w:val="3D788954"/>
    <w:lvl w:ilvl="0" w:tplc="FFBA0874">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4792694"/>
    <w:multiLevelType w:val="hybridMultilevel"/>
    <w:tmpl w:val="76787614"/>
    <w:lvl w:ilvl="0" w:tplc="439061F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493749A"/>
    <w:multiLevelType w:val="hybridMultilevel"/>
    <w:tmpl w:val="9CE6D51A"/>
    <w:lvl w:ilvl="0" w:tplc="C84CA05E">
      <w:start w:val="27"/>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AB05F4"/>
    <w:multiLevelType w:val="hybridMultilevel"/>
    <w:tmpl w:val="7BB087CA"/>
    <w:lvl w:ilvl="0" w:tplc="C31EDE52">
      <w:start w:val="3"/>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17B36426"/>
    <w:multiLevelType w:val="hybridMultilevel"/>
    <w:tmpl w:val="53EAADA2"/>
    <w:lvl w:ilvl="0" w:tplc="A5E26410">
      <w:start w:val="142"/>
      <w:numFmt w:val="bullet"/>
      <w:lvlText w:val="-"/>
      <w:lvlJc w:val="left"/>
      <w:pPr>
        <w:ind w:left="720" w:hanging="360"/>
      </w:pPr>
      <w:rPr>
        <w:rFonts w:ascii="Century" w:eastAsia="Times New Roman" w:hAnsi="Century"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8C3378A"/>
    <w:multiLevelType w:val="hybridMultilevel"/>
    <w:tmpl w:val="0C06AB5E"/>
    <w:lvl w:ilvl="0" w:tplc="0102E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D57E49"/>
    <w:multiLevelType w:val="hybridMultilevel"/>
    <w:tmpl w:val="1CD8D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046D85"/>
    <w:multiLevelType w:val="hybridMultilevel"/>
    <w:tmpl w:val="C34CED08"/>
    <w:lvl w:ilvl="0" w:tplc="D79E86EE">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22AD79C1"/>
    <w:multiLevelType w:val="hybridMultilevel"/>
    <w:tmpl w:val="3D788954"/>
    <w:lvl w:ilvl="0" w:tplc="FFBA0874">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451216"/>
    <w:multiLevelType w:val="hybridMultilevel"/>
    <w:tmpl w:val="C88C17F8"/>
    <w:lvl w:ilvl="0" w:tplc="14C64E5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77C6DB4"/>
    <w:multiLevelType w:val="hybridMultilevel"/>
    <w:tmpl w:val="0EEE141A"/>
    <w:lvl w:ilvl="0" w:tplc="1FB4A59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911F97"/>
    <w:multiLevelType w:val="hybridMultilevel"/>
    <w:tmpl w:val="3CC828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AC5192"/>
    <w:multiLevelType w:val="hybridMultilevel"/>
    <w:tmpl w:val="450C67D4"/>
    <w:lvl w:ilvl="0" w:tplc="01A433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398F735A"/>
    <w:multiLevelType w:val="hybridMultilevel"/>
    <w:tmpl w:val="1C3A1E9A"/>
    <w:lvl w:ilvl="0" w:tplc="F24CD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C87554"/>
    <w:multiLevelType w:val="hybridMultilevel"/>
    <w:tmpl w:val="5CEC5D08"/>
    <w:lvl w:ilvl="0" w:tplc="C2D054B0">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3DE96182"/>
    <w:multiLevelType w:val="hybridMultilevel"/>
    <w:tmpl w:val="2A2A0996"/>
    <w:lvl w:ilvl="0" w:tplc="A2A653D2">
      <w:start w:val="2"/>
      <w:numFmt w:val="upperRoman"/>
      <w:lvlText w:val="%1."/>
      <w:lvlJc w:val="left"/>
      <w:pPr>
        <w:ind w:left="1080" w:hanging="72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F084A55"/>
    <w:multiLevelType w:val="hybridMultilevel"/>
    <w:tmpl w:val="91CE1D7A"/>
    <w:lvl w:ilvl="0" w:tplc="60BC784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6C116C3"/>
    <w:multiLevelType w:val="hybridMultilevel"/>
    <w:tmpl w:val="93603FFA"/>
    <w:lvl w:ilvl="0" w:tplc="C7209E32">
      <w:start w:val="12"/>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6F5A0D"/>
    <w:multiLevelType w:val="hybridMultilevel"/>
    <w:tmpl w:val="10CE0596"/>
    <w:lvl w:ilvl="0" w:tplc="732492E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732B7A"/>
    <w:multiLevelType w:val="hybridMultilevel"/>
    <w:tmpl w:val="90884042"/>
    <w:lvl w:ilvl="0" w:tplc="1EF8530E">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5B5505"/>
    <w:multiLevelType w:val="hybridMultilevel"/>
    <w:tmpl w:val="8A58EE88"/>
    <w:lvl w:ilvl="0" w:tplc="81540B9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134386"/>
    <w:multiLevelType w:val="hybridMultilevel"/>
    <w:tmpl w:val="C7B4F42A"/>
    <w:lvl w:ilvl="0" w:tplc="18C6DA8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D54D0D"/>
    <w:multiLevelType w:val="hybridMultilevel"/>
    <w:tmpl w:val="3806901A"/>
    <w:lvl w:ilvl="0" w:tplc="A2ECB00C">
      <w:start w:val="4"/>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7C3545"/>
    <w:multiLevelType w:val="hybridMultilevel"/>
    <w:tmpl w:val="8AD454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F84C64"/>
    <w:multiLevelType w:val="hybridMultilevel"/>
    <w:tmpl w:val="B04CCD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FC02BF"/>
    <w:multiLevelType w:val="hybridMultilevel"/>
    <w:tmpl w:val="E25A3810"/>
    <w:lvl w:ilvl="0" w:tplc="DCDC96AC">
      <w:start w:val="5"/>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346637"/>
    <w:multiLevelType w:val="hybridMultilevel"/>
    <w:tmpl w:val="5B82ED00"/>
    <w:lvl w:ilvl="0" w:tplc="A7E46E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6D66F8"/>
    <w:multiLevelType w:val="hybridMultilevel"/>
    <w:tmpl w:val="FA3A3AA8"/>
    <w:lvl w:ilvl="0" w:tplc="554A702E">
      <w:numFmt w:val="bullet"/>
      <w:lvlText w:val="-"/>
      <w:lvlJc w:val="left"/>
      <w:pPr>
        <w:ind w:left="720" w:hanging="360"/>
      </w:pPr>
      <w:rPr>
        <w:rFonts w:ascii="Calisto MT" w:eastAsia="Times New Roman"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0E50EB"/>
    <w:multiLevelType w:val="hybridMultilevel"/>
    <w:tmpl w:val="BB58D8D0"/>
    <w:lvl w:ilvl="0" w:tplc="C1241EE0">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15:restartNumberingAfterBreak="0">
    <w:nsid w:val="7DDC3209"/>
    <w:multiLevelType w:val="hybridMultilevel"/>
    <w:tmpl w:val="D4F8AE38"/>
    <w:lvl w:ilvl="0" w:tplc="642A374C">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3"/>
  </w:num>
  <w:num w:numId="7">
    <w:abstractNumId w:val="34"/>
  </w:num>
  <w:num w:numId="8">
    <w:abstractNumId w:val="32"/>
  </w:num>
  <w:num w:numId="9">
    <w:abstractNumId w:val="41"/>
  </w:num>
  <w:num w:numId="10">
    <w:abstractNumId w:val="15"/>
  </w:num>
  <w:num w:numId="11">
    <w:abstractNumId w:val="35"/>
  </w:num>
  <w:num w:numId="12">
    <w:abstractNumId w:val="11"/>
  </w:num>
  <w:num w:numId="13">
    <w:abstractNumId w:val="5"/>
  </w:num>
  <w:num w:numId="14">
    <w:abstractNumId w:val="22"/>
  </w:num>
  <w:num w:numId="15">
    <w:abstractNumId w:val="8"/>
  </w:num>
  <w:num w:numId="16">
    <w:abstractNumId w:val="7"/>
  </w:num>
  <w:num w:numId="17">
    <w:abstractNumId w:val="37"/>
  </w:num>
  <w:num w:numId="18">
    <w:abstractNumId w:val="18"/>
  </w:num>
  <w:num w:numId="19">
    <w:abstractNumId w:val="43"/>
  </w:num>
  <w:num w:numId="20">
    <w:abstractNumId w:val="42"/>
  </w:num>
  <w:num w:numId="21">
    <w:abstractNumId w:val="10"/>
  </w:num>
  <w:num w:numId="22">
    <w:abstractNumId w:val="39"/>
  </w:num>
  <w:num w:numId="23">
    <w:abstractNumId w:val="4"/>
  </w:num>
  <w:num w:numId="24">
    <w:abstractNumId w:val="26"/>
  </w:num>
  <w:num w:numId="25">
    <w:abstractNumId w:val="3"/>
  </w:num>
  <w:num w:numId="26">
    <w:abstractNumId w:val="38"/>
  </w:num>
  <w:num w:numId="27">
    <w:abstractNumId w:val="12"/>
  </w:num>
  <w:num w:numId="28">
    <w:abstractNumId w:val="33"/>
  </w:num>
  <w:num w:numId="29">
    <w:abstractNumId w:val="21"/>
  </w:num>
  <w:num w:numId="30">
    <w:abstractNumId w:val="18"/>
  </w:num>
  <w:num w:numId="31">
    <w:abstractNumId w:val="24"/>
  </w:num>
  <w:num w:numId="32">
    <w:abstractNumId w:val="17"/>
  </w:num>
  <w:num w:numId="33">
    <w:abstractNumId w:val="31"/>
  </w:num>
  <w:num w:numId="34">
    <w:abstractNumId w:val="6"/>
  </w:num>
  <w:num w:numId="35">
    <w:abstractNumId w:val="9"/>
  </w:num>
  <w:num w:numId="36">
    <w:abstractNumId w:val="2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0"/>
  </w:num>
  <w:num w:numId="40">
    <w:abstractNumId w:val="19"/>
  </w:num>
  <w:num w:numId="41">
    <w:abstractNumId w:val="1"/>
  </w:num>
  <w:num w:numId="42">
    <w:abstractNumId w:val="27"/>
  </w:num>
  <w:num w:numId="43">
    <w:abstractNumId w:val="5"/>
  </w:num>
  <w:num w:numId="44">
    <w:abstractNumId w:val="44"/>
  </w:num>
  <w:num w:numId="45">
    <w:abstractNumId w:val="36"/>
  </w:num>
  <w:num w:numId="46">
    <w:abstractNumId w:val="14"/>
  </w:num>
  <w:num w:numId="47">
    <w:abstractNumId w:val="13"/>
  </w:num>
  <w:num w:numId="48">
    <w:abstractNumId w:val="25"/>
  </w:num>
  <w:num w:numId="49">
    <w:abstractNumId w:val="16"/>
  </w:num>
  <w:num w:numId="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D8"/>
    <w:rsid w:val="0000180C"/>
    <w:rsid w:val="0001186E"/>
    <w:rsid w:val="00013C7A"/>
    <w:rsid w:val="0001514B"/>
    <w:rsid w:val="000164AA"/>
    <w:rsid w:val="00017AFB"/>
    <w:rsid w:val="00027919"/>
    <w:rsid w:val="000306AB"/>
    <w:rsid w:val="000514DD"/>
    <w:rsid w:val="000530B3"/>
    <w:rsid w:val="00057E8C"/>
    <w:rsid w:val="00061FF6"/>
    <w:rsid w:val="00064B10"/>
    <w:rsid w:val="00073962"/>
    <w:rsid w:val="000743A4"/>
    <w:rsid w:val="00090BDE"/>
    <w:rsid w:val="00091398"/>
    <w:rsid w:val="00095822"/>
    <w:rsid w:val="00096310"/>
    <w:rsid w:val="000A052C"/>
    <w:rsid w:val="000B31E8"/>
    <w:rsid w:val="000B361E"/>
    <w:rsid w:val="000B6D8A"/>
    <w:rsid w:val="000C3599"/>
    <w:rsid w:val="000C7489"/>
    <w:rsid w:val="000D45AC"/>
    <w:rsid w:val="000E22D9"/>
    <w:rsid w:val="000E721D"/>
    <w:rsid w:val="0010157A"/>
    <w:rsid w:val="00104BC1"/>
    <w:rsid w:val="00105A47"/>
    <w:rsid w:val="001067D8"/>
    <w:rsid w:val="001074BB"/>
    <w:rsid w:val="00111C11"/>
    <w:rsid w:val="001154DB"/>
    <w:rsid w:val="00115506"/>
    <w:rsid w:val="001210C5"/>
    <w:rsid w:val="0012111F"/>
    <w:rsid w:val="00126260"/>
    <w:rsid w:val="00131ECE"/>
    <w:rsid w:val="00134528"/>
    <w:rsid w:val="00141553"/>
    <w:rsid w:val="00147114"/>
    <w:rsid w:val="00153AE0"/>
    <w:rsid w:val="001563A0"/>
    <w:rsid w:val="001567F6"/>
    <w:rsid w:val="00162778"/>
    <w:rsid w:val="00162B82"/>
    <w:rsid w:val="001656AC"/>
    <w:rsid w:val="0017010C"/>
    <w:rsid w:val="001873E8"/>
    <w:rsid w:val="0019480D"/>
    <w:rsid w:val="00194C98"/>
    <w:rsid w:val="00196FA1"/>
    <w:rsid w:val="001B4B29"/>
    <w:rsid w:val="001C488D"/>
    <w:rsid w:val="001C5C16"/>
    <w:rsid w:val="001F23EF"/>
    <w:rsid w:val="001F3011"/>
    <w:rsid w:val="002000AA"/>
    <w:rsid w:val="00200568"/>
    <w:rsid w:val="0020565C"/>
    <w:rsid w:val="002075F7"/>
    <w:rsid w:val="00215605"/>
    <w:rsid w:val="00220D29"/>
    <w:rsid w:val="00222682"/>
    <w:rsid w:val="00223581"/>
    <w:rsid w:val="00225794"/>
    <w:rsid w:val="00232714"/>
    <w:rsid w:val="00240A88"/>
    <w:rsid w:val="002438E9"/>
    <w:rsid w:val="00245961"/>
    <w:rsid w:val="002476AD"/>
    <w:rsid w:val="00251E30"/>
    <w:rsid w:val="00252686"/>
    <w:rsid w:val="00262505"/>
    <w:rsid w:val="002663B1"/>
    <w:rsid w:val="002709F5"/>
    <w:rsid w:val="00270E84"/>
    <w:rsid w:val="00271748"/>
    <w:rsid w:val="002725E4"/>
    <w:rsid w:val="0027558F"/>
    <w:rsid w:val="00284941"/>
    <w:rsid w:val="00286F2A"/>
    <w:rsid w:val="00291466"/>
    <w:rsid w:val="00294E75"/>
    <w:rsid w:val="00297603"/>
    <w:rsid w:val="002A3718"/>
    <w:rsid w:val="002A5894"/>
    <w:rsid w:val="002B24FC"/>
    <w:rsid w:val="002B37F3"/>
    <w:rsid w:val="002B4004"/>
    <w:rsid w:val="002B4527"/>
    <w:rsid w:val="002B48D1"/>
    <w:rsid w:val="002C73C7"/>
    <w:rsid w:val="002C7496"/>
    <w:rsid w:val="002D387C"/>
    <w:rsid w:val="002D4DFD"/>
    <w:rsid w:val="002D56BA"/>
    <w:rsid w:val="002D64DA"/>
    <w:rsid w:val="002E328A"/>
    <w:rsid w:val="002E43FF"/>
    <w:rsid w:val="002F0450"/>
    <w:rsid w:val="002F2EC3"/>
    <w:rsid w:val="002F38CF"/>
    <w:rsid w:val="002F75B2"/>
    <w:rsid w:val="00310888"/>
    <w:rsid w:val="00310F43"/>
    <w:rsid w:val="00316144"/>
    <w:rsid w:val="00316859"/>
    <w:rsid w:val="003229B8"/>
    <w:rsid w:val="0033721D"/>
    <w:rsid w:val="0035200C"/>
    <w:rsid w:val="00354F6F"/>
    <w:rsid w:val="00355250"/>
    <w:rsid w:val="0035682D"/>
    <w:rsid w:val="00364F1B"/>
    <w:rsid w:val="00365263"/>
    <w:rsid w:val="00365A91"/>
    <w:rsid w:val="0037172D"/>
    <w:rsid w:val="00374907"/>
    <w:rsid w:val="003767BD"/>
    <w:rsid w:val="00380829"/>
    <w:rsid w:val="00390DDC"/>
    <w:rsid w:val="003936A3"/>
    <w:rsid w:val="003A0B25"/>
    <w:rsid w:val="003A3F5C"/>
    <w:rsid w:val="003B0974"/>
    <w:rsid w:val="003B20DB"/>
    <w:rsid w:val="003B3486"/>
    <w:rsid w:val="003B5E5A"/>
    <w:rsid w:val="003C195F"/>
    <w:rsid w:val="003C202C"/>
    <w:rsid w:val="003C2A8B"/>
    <w:rsid w:val="003D243B"/>
    <w:rsid w:val="003D2E1F"/>
    <w:rsid w:val="003D32CA"/>
    <w:rsid w:val="003D508E"/>
    <w:rsid w:val="003E5CD4"/>
    <w:rsid w:val="003E6628"/>
    <w:rsid w:val="003E6C9F"/>
    <w:rsid w:val="003F2488"/>
    <w:rsid w:val="003F2EB6"/>
    <w:rsid w:val="003F7FFE"/>
    <w:rsid w:val="00402FBC"/>
    <w:rsid w:val="004122B8"/>
    <w:rsid w:val="00412D33"/>
    <w:rsid w:val="00420FE3"/>
    <w:rsid w:val="0042727C"/>
    <w:rsid w:val="00430E4C"/>
    <w:rsid w:val="00432DB5"/>
    <w:rsid w:val="00434A24"/>
    <w:rsid w:val="00436800"/>
    <w:rsid w:val="00440742"/>
    <w:rsid w:val="0044586B"/>
    <w:rsid w:val="004502F9"/>
    <w:rsid w:val="00452DFE"/>
    <w:rsid w:val="0045330B"/>
    <w:rsid w:val="0045394E"/>
    <w:rsid w:val="00453BE5"/>
    <w:rsid w:val="00454766"/>
    <w:rsid w:val="00460C34"/>
    <w:rsid w:val="00464A1C"/>
    <w:rsid w:val="0047077D"/>
    <w:rsid w:val="00470B3C"/>
    <w:rsid w:val="004736E2"/>
    <w:rsid w:val="004741EE"/>
    <w:rsid w:val="0047598E"/>
    <w:rsid w:val="004763DE"/>
    <w:rsid w:val="00481189"/>
    <w:rsid w:val="004A0DAC"/>
    <w:rsid w:val="004A135A"/>
    <w:rsid w:val="004A1924"/>
    <w:rsid w:val="004B30C6"/>
    <w:rsid w:val="004C613C"/>
    <w:rsid w:val="004D434D"/>
    <w:rsid w:val="004D689B"/>
    <w:rsid w:val="004D6B0C"/>
    <w:rsid w:val="004E6E9D"/>
    <w:rsid w:val="004F0C85"/>
    <w:rsid w:val="004F19B4"/>
    <w:rsid w:val="004F308A"/>
    <w:rsid w:val="005035DE"/>
    <w:rsid w:val="0051025E"/>
    <w:rsid w:val="00511E27"/>
    <w:rsid w:val="00512C44"/>
    <w:rsid w:val="00513ACC"/>
    <w:rsid w:val="005248C2"/>
    <w:rsid w:val="00526340"/>
    <w:rsid w:val="005268ED"/>
    <w:rsid w:val="00544861"/>
    <w:rsid w:val="00557A58"/>
    <w:rsid w:val="00562C0B"/>
    <w:rsid w:val="0056611D"/>
    <w:rsid w:val="00577248"/>
    <w:rsid w:val="00586FA2"/>
    <w:rsid w:val="00587876"/>
    <w:rsid w:val="005A203F"/>
    <w:rsid w:val="005A3E7C"/>
    <w:rsid w:val="005A6802"/>
    <w:rsid w:val="005A7058"/>
    <w:rsid w:val="005B103D"/>
    <w:rsid w:val="005C1120"/>
    <w:rsid w:val="005C3BBF"/>
    <w:rsid w:val="005C5EAD"/>
    <w:rsid w:val="005C69FA"/>
    <w:rsid w:val="005D783A"/>
    <w:rsid w:val="005F2677"/>
    <w:rsid w:val="005F2BC4"/>
    <w:rsid w:val="00603A40"/>
    <w:rsid w:val="006041F6"/>
    <w:rsid w:val="006110EF"/>
    <w:rsid w:val="00616E44"/>
    <w:rsid w:val="00634FA7"/>
    <w:rsid w:val="006453A1"/>
    <w:rsid w:val="00651089"/>
    <w:rsid w:val="00656C90"/>
    <w:rsid w:val="006744DA"/>
    <w:rsid w:val="00682C8B"/>
    <w:rsid w:val="00692475"/>
    <w:rsid w:val="00696286"/>
    <w:rsid w:val="006A1D80"/>
    <w:rsid w:val="006A24F5"/>
    <w:rsid w:val="006B2889"/>
    <w:rsid w:val="006B2D2C"/>
    <w:rsid w:val="006C10EE"/>
    <w:rsid w:val="006C3A55"/>
    <w:rsid w:val="006E3308"/>
    <w:rsid w:val="006E6463"/>
    <w:rsid w:val="006E6A3A"/>
    <w:rsid w:val="006E7925"/>
    <w:rsid w:val="006F1229"/>
    <w:rsid w:val="006F6CE3"/>
    <w:rsid w:val="00713039"/>
    <w:rsid w:val="007403C4"/>
    <w:rsid w:val="00750451"/>
    <w:rsid w:val="00762C89"/>
    <w:rsid w:val="00771B31"/>
    <w:rsid w:val="00771E58"/>
    <w:rsid w:val="00785229"/>
    <w:rsid w:val="007A0922"/>
    <w:rsid w:val="007A67C0"/>
    <w:rsid w:val="007A7A2E"/>
    <w:rsid w:val="007B1C2E"/>
    <w:rsid w:val="007B42AE"/>
    <w:rsid w:val="007B62CB"/>
    <w:rsid w:val="007B652A"/>
    <w:rsid w:val="007B78DD"/>
    <w:rsid w:val="007C6935"/>
    <w:rsid w:val="007C7D05"/>
    <w:rsid w:val="007D0813"/>
    <w:rsid w:val="007D492F"/>
    <w:rsid w:val="007D53B5"/>
    <w:rsid w:val="007D54D5"/>
    <w:rsid w:val="007E0CEE"/>
    <w:rsid w:val="007E0EF2"/>
    <w:rsid w:val="007E7CC8"/>
    <w:rsid w:val="007F11B2"/>
    <w:rsid w:val="007F1D2D"/>
    <w:rsid w:val="007F524B"/>
    <w:rsid w:val="00801428"/>
    <w:rsid w:val="008021BD"/>
    <w:rsid w:val="00803608"/>
    <w:rsid w:val="00803B85"/>
    <w:rsid w:val="008053C1"/>
    <w:rsid w:val="0081331E"/>
    <w:rsid w:val="0081562E"/>
    <w:rsid w:val="008251CA"/>
    <w:rsid w:val="00830D9C"/>
    <w:rsid w:val="008312CA"/>
    <w:rsid w:val="00837C0E"/>
    <w:rsid w:val="008400C9"/>
    <w:rsid w:val="00847AF5"/>
    <w:rsid w:val="00847FB8"/>
    <w:rsid w:val="00855DCC"/>
    <w:rsid w:val="00860472"/>
    <w:rsid w:val="008631DA"/>
    <w:rsid w:val="00863223"/>
    <w:rsid w:val="008675CD"/>
    <w:rsid w:val="008715AA"/>
    <w:rsid w:val="0087513E"/>
    <w:rsid w:val="00877095"/>
    <w:rsid w:val="0089160D"/>
    <w:rsid w:val="0089473D"/>
    <w:rsid w:val="00896A7A"/>
    <w:rsid w:val="008A1EA8"/>
    <w:rsid w:val="008B382C"/>
    <w:rsid w:val="008C0FF2"/>
    <w:rsid w:val="008C39A9"/>
    <w:rsid w:val="008C45A9"/>
    <w:rsid w:val="008C57DB"/>
    <w:rsid w:val="008C789A"/>
    <w:rsid w:val="008D36E1"/>
    <w:rsid w:val="008D6A6A"/>
    <w:rsid w:val="008E085D"/>
    <w:rsid w:val="008E12E9"/>
    <w:rsid w:val="008E59A9"/>
    <w:rsid w:val="008E60DE"/>
    <w:rsid w:val="008E74E6"/>
    <w:rsid w:val="008F12CC"/>
    <w:rsid w:val="008F4D88"/>
    <w:rsid w:val="009009C5"/>
    <w:rsid w:val="009059CA"/>
    <w:rsid w:val="00911A1F"/>
    <w:rsid w:val="00915EAF"/>
    <w:rsid w:val="009234D7"/>
    <w:rsid w:val="00927B71"/>
    <w:rsid w:val="00931CED"/>
    <w:rsid w:val="009354D1"/>
    <w:rsid w:val="009400D8"/>
    <w:rsid w:val="00940E57"/>
    <w:rsid w:val="009419D4"/>
    <w:rsid w:val="009455E3"/>
    <w:rsid w:val="00955854"/>
    <w:rsid w:val="0096192B"/>
    <w:rsid w:val="00961F3C"/>
    <w:rsid w:val="009642E2"/>
    <w:rsid w:val="009651A7"/>
    <w:rsid w:val="00966661"/>
    <w:rsid w:val="00984298"/>
    <w:rsid w:val="009868E6"/>
    <w:rsid w:val="00986F84"/>
    <w:rsid w:val="009877AE"/>
    <w:rsid w:val="009A066E"/>
    <w:rsid w:val="009A5290"/>
    <w:rsid w:val="009B4650"/>
    <w:rsid w:val="009B6BAB"/>
    <w:rsid w:val="009C464D"/>
    <w:rsid w:val="009C4B6A"/>
    <w:rsid w:val="009D0BDA"/>
    <w:rsid w:val="009D6385"/>
    <w:rsid w:val="009D79A6"/>
    <w:rsid w:val="009E3B43"/>
    <w:rsid w:val="009E46CF"/>
    <w:rsid w:val="009E718E"/>
    <w:rsid w:val="009F19F2"/>
    <w:rsid w:val="009F326A"/>
    <w:rsid w:val="009F5851"/>
    <w:rsid w:val="00A00604"/>
    <w:rsid w:val="00A069E6"/>
    <w:rsid w:val="00A07969"/>
    <w:rsid w:val="00A10D3B"/>
    <w:rsid w:val="00A206E1"/>
    <w:rsid w:val="00A23147"/>
    <w:rsid w:val="00A30E27"/>
    <w:rsid w:val="00A435D1"/>
    <w:rsid w:val="00A507E2"/>
    <w:rsid w:val="00A510D0"/>
    <w:rsid w:val="00A625D4"/>
    <w:rsid w:val="00A66E55"/>
    <w:rsid w:val="00A6755C"/>
    <w:rsid w:val="00A70CED"/>
    <w:rsid w:val="00A70DE3"/>
    <w:rsid w:val="00A71895"/>
    <w:rsid w:val="00A724FD"/>
    <w:rsid w:val="00A728AC"/>
    <w:rsid w:val="00A764F0"/>
    <w:rsid w:val="00A76695"/>
    <w:rsid w:val="00A8288B"/>
    <w:rsid w:val="00A83F58"/>
    <w:rsid w:val="00A84BF7"/>
    <w:rsid w:val="00A91CAC"/>
    <w:rsid w:val="00A93705"/>
    <w:rsid w:val="00AA0449"/>
    <w:rsid w:val="00AA0633"/>
    <w:rsid w:val="00AA1B4B"/>
    <w:rsid w:val="00AB0833"/>
    <w:rsid w:val="00AB1A82"/>
    <w:rsid w:val="00AB37B0"/>
    <w:rsid w:val="00AB4446"/>
    <w:rsid w:val="00AB5C30"/>
    <w:rsid w:val="00AC1567"/>
    <w:rsid w:val="00AD031C"/>
    <w:rsid w:val="00AD4D9D"/>
    <w:rsid w:val="00AD697F"/>
    <w:rsid w:val="00AE7864"/>
    <w:rsid w:val="00AF747D"/>
    <w:rsid w:val="00B02D73"/>
    <w:rsid w:val="00B179E4"/>
    <w:rsid w:val="00B23AAB"/>
    <w:rsid w:val="00B32019"/>
    <w:rsid w:val="00B329F7"/>
    <w:rsid w:val="00B33B78"/>
    <w:rsid w:val="00B44C3A"/>
    <w:rsid w:val="00B51905"/>
    <w:rsid w:val="00B77F4E"/>
    <w:rsid w:val="00B80F1D"/>
    <w:rsid w:val="00B82AD6"/>
    <w:rsid w:val="00B83BB9"/>
    <w:rsid w:val="00B84291"/>
    <w:rsid w:val="00B84C63"/>
    <w:rsid w:val="00B87337"/>
    <w:rsid w:val="00B94E8C"/>
    <w:rsid w:val="00BA4E7A"/>
    <w:rsid w:val="00BA58C5"/>
    <w:rsid w:val="00BC4821"/>
    <w:rsid w:val="00BC68C7"/>
    <w:rsid w:val="00BD5B2F"/>
    <w:rsid w:val="00BD7121"/>
    <w:rsid w:val="00BF1EF9"/>
    <w:rsid w:val="00BF440C"/>
    <w:rsid w:val="00BF6132"/>
    <w:rsid w:val="00C03CFF"/>
    <w:rsid w:val="00C11A5E"/>
    <w:rsid w:val="00C16A39"/>
    <w:rsid w:val="00C16ECB"/>
    <w:rsid w:val="00C17ABC"/>
    <w:rsid w:val="00C25E59"/>
    <w:rsid w:val="00C43580"/>
    <w:rsid w:val="00C442A4"/>
    <w:rsid w:val="00C5223B"/>
    <w:rsid w:val="00C60D33"/>
    <w:rsid w:val="00C6630E"/>
    <w:rsid w:val="00C714B3"/>
    <w:rsid w:val="00C772F3"/>
    <w:rsid w:val="00C77D01"/>
    <w:rsid w:val="00CA01BC"/>
    <w:rsid w:val="00CA3F32"/>
    <w:rsid w:val="00CB44E3"/>
    <w:rsid w:val="00CB7688"/>
    <w:rsid w:val="00CC21BC"/>
    <w:rsid w:val="00CC3968"/>
    <w:rsid w:val="00CC65FD"/>
    <w:rsid w:val="00CD069D"/>
    <w:rsid w:val="00CD13BD"/>
    <w:rsid w:val="00CD5CB4"/>
    <w:rsid w:val="00CE0CC4"/>
    <w:rsid w:val="00CE34CA"/>
    <w:rsid w:val="00CE78E2"/>
    <w:rsid w:val="00CF0B32"/>
    <w:rsid w:val="00CF2E5D"/>
    <w:rsid w:val="00CF3D12"/>
    <w:rsid w:val="00D0007B"/>
    <w:rsid w:val="00D073CD"/>
    <w:rsid w:val="00D1195D"/>
    <w:rsid w:val="00D12A3A"/>
    <w:rsid w:val="00D148AD"/>
    <w:rsid w:val="00D15B0E"/>
    <w:rsid w:val="00D17206"/>
    <w:rsid w:val="00D17FE6"/>
    <w:rsid w:val="00D25157"/>
    <w:rsid w:val="00D25FB4"/>
    <w:rsid w:val="00D34F3B"/>
    <w:rsid w:val="00D41D27"/>
    <w:rsid w:val="00D41ECF"/>
    <w:rsid w:val="00D4524D"/>
    <w:rsid w:val="00D452FE"/>
    <w:rsid w:val="00D474EF"/>
    <w:rsid w:val="00D51CBE"/>
    <w:rsid w:val="00D548CC"/>
    <w:rsid w:val="00D6422C"/>
    <w:rsid w:val="00D83946"/>
    <w:rsid w:val="00D87076"/>
    <w:rsid w:val="00D92FBE"/>
    <w:rsid w:val="00D96F42"/>
    <w:rsid w:val="00DA01FD"/>
    <w:rsid w:val="00DA0717"/>
    <w:rsid w:val="00DA0E3A"/>
    <w:rsid w:val="00DA106B"/>
    <w:rsid w:val="00DA4EA6"/>
    <w:rsid w:val="00DA66D7"/>
    <w:rsid w:val="00DB47A2"/>
    <w:rsid w:val="00DB5649"/>
    <w:rsid w:val="00DB59B7"/>
    <w:rsid w:val="00DC7D90"/>
    <w:rsid w:val="00DD2666"/>
    <w:rsid w:val="00DD37B6"/>
    <w:rsid w:val="00DD7CEB"/>
    <w:rsid w:val="00DE01DB"/>
    <w:rsid w:val="00DE0AA4"/>
    <w:rsid w:val="00DE0C3F"/>
    <w:rsid w:val="00DE3151"/>
    <w:rsid w:val="00DE674D"/>
    <w:rsid w:val="00DF2AA6"/>
    <w:rsid w:val="00DF433A"/>
    <w:rsid w:val="00DF537F"/>
    <w:rsid w:val="00E00166"/>
    <w:rsid w:val="00E01628"/>
    <w:rsid w:val="00E028FD"/>
    <w:rsid w:val="00E112A0"/>
    <w:rsid w:val="00E21325"/>
    <w:rsid w:val="00E215CE"/>
    <w:rsid w:val="00E235A1"/>
    <w:rsid w:val="00E27631"/>
    <w:rsid w:val="00E278D9"/>
    <w:rsid w:val="00E31D8D"/>
    <w:rsid w:val="00E3465E"/>
    <w:rsid w:val="00E34E27"/>
    <w:rsid w:val="00E64964"/>
    <w:rsid w:val="00E67572"/>
    <w:rsid w:val="00E67AA3"/>
    <w:rsid w:val="00E67E76"/>
    <w:rsid w:val="00E73C27"/>
    <w:rsid w:val="00E75869"/>
    <w:rsid w:val="00E90A7E"/>
    <w:rsid w:val="00E95F2A"/>
    <w:rsid w:val="00EA7980"/>
    <w:rsid w:val="00EB7085"/>
    <w:rsid w:val="00EC401C"/>
    <w:rsid w:val="00ED754B"/>
    <w:rsid w:val="00EE485C"/>
    <w:rsid w:val="00EE59FD"/>
    <w:rsid w:val="00EF03A4"/>
    <w:rsid w:val="00EF4B39"/>
    <w:rsid w:val="00EF67D1"/>
    <w:rsid w:val="00EF7FB4"/>
    <w:rsid w:val="00F0626E"/>
    <w:rsid w:val="00F06768"/>
    <w:rsid w:val="00F06BBE"/>
    <w:rsid w:val="00F12C01"/>
    <w:rsid w:val="00F14B97"/>
    <w:rsid w:val="00F15AFF"/>
    <w:rsid w:val="00F22C11"/>
    <w:rsid w:val="00F356B4"/>
    <w:rsid w:val="00F40025"/>
    <w:rsid w:val="00F4521D"/>
    <w:rsid w:val="00F478A1"/>
    <w:rsid w:val="00F53198"/>
    <w:rsid w:val="00F5793A"/>
    <w:rsid w:val="00F62843"/>
    <w:rsid w:val="00F6386A"/>
    <w:rsid w:val="00F63A34"/>
    <w:rsid w:val="00F649DE"/>
    <w:rsid w:val="00F67DA9"/>
    <w:rsid w:val="00F91F62"/>
    <w:rsid w:val="00FA4F39"/>
    <w:rsid w:val="00FA514D"/>
    <w:rsid w:val="00FA55D9"/>
    <w:rsid w:val="00FB68F4"/>
    <w:rsid w:val="00FC2400"/>
    <w:rsid w:val="00FD0477"/>
    <w:rsid w:val="00FD2C66"/>
    <w:rsid w:val="00FE2B29"/>
    <w:rsid w:val="00FE5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709C97E-242A-4AFB-B871-596A8CD4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D8"/>
    <w:rPr>
      <w:rFonts w:ascii="Calibri" w:eastAsia="Calibri" w:hAnsi="Calibri" w:cs="Times New Roman"/>
    </w:rPr>
  </w:style>
  <w:style w:type="paragraph" w:styleId="Titre1">
    <w:name w:val="heading 1"/>
    <w:basedOn w:val="Normal"/>
    <w:next w:val="Normal"/>
    <w:link w:val="Titre1Car"/>
    <w:uiPriority w:val="9"/>
    <w:qFormat/>
    <w:rsid w:val="00FC2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013C7A"/>
    <w:pPr>
      <w:keepNext/>
      <w:spacing w:after="0" w:line="240" w:lineRule="auto"/>
      <w:jc w:val="center"/>
      <w:outlineLvl w:val="2"/>
    </w:pPr>
    <w:rPr>
      <w:rFonts w:ascii="Gill Sans MT" w:eastAsia="Times New Roman" w:hAnsi="Gill Sans MT"/>
      <w:b/>
      <w:sz w:val="28"/>
      <w:szCs w:val="20"/>
      <w:lang w:eastAsia="fr-FR"/>
    </w:rPr>
  </w:style>
  <w:style w:type="paragraph" w:styleId="Titre7">
    <w:name w:val="heading 7"/>
    <w:basedOn w:val="Normal"/>
    <w:next w:val="Normal"/>
    <w:link w:val="Titre7Car"/>
    <w:qFormat/>
    <w:rsid w:val="00013C7A"/>
    <w:pPr>
      <w:keepNext/>
      <w:tabs>
        <w:tab w:val="left" w:pos="-142"/>
      </w:tabs>
      <w:spacing w:after="0" w:line="240" w:lineRule="auto"/>
      <w:ind w:left="1134"/>
      <w:jc w:val="both"/>
      <w:outlineLvl w:val="6"/>
    </w:pPr>
    <w:rPr>
      <w:rFonts w:ascii="Times New Roman" w:eastAsia="Times New Roman" w:hAnsi="Times New Roman"/>
      <w:b/>
      <w:sz w:val="28"/>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0D8"/>
    <w:pPr>
      <w:spacing w:after="200" w:line="276" w:lineRule="auto"/>
      <w:ind w:left="720"/>
      <w:contextualSpacing/>
    </w:pPr>
    <w:rPr>
      <w:rFonts w:asciiTheme="minorHAnsi" w:eastAsiaTheme="minorHAnsi" w:hAnsiTheme="minorHAnsi" w:cstheme="minorBidi"/>
    </w:rPr>
  </w:style>
  <w:style w:type="character" w:styleId="Lienhypertexte">
    <w:name w:val="Hyperlink"/>
    <w:basedOn w:val="Policepardfaut"/>
    <w:uiPriority w:val="99"/>
    <w:unhideWhenUsed/>
    <w:rsid w:val="009400D8"/>
    <w:rPr>
      <w:color w:val="0563C1" w:themeColor="hyperlink"/>
      <w:u w:val="single"/>
    </w:rPr>
  </w:style>
  <w:style w:type="paragraph" w:customStyle="1" w:styleId="CarCar1CarCarCarCarCarCarCar">
    <w:name w:val="Car Car1 Car Car Car Car Car Car Car"/>
    <w:basedOn w:val="Normal"/>
    <w:semiHidden/>
    <w:rsid w:val="00DB47A2"/>
    <w:pPr>
      <w:spacing w:line="240" w:lineRule="exact"/>
      <w:ind w:left="539" w:firstLine="578"/>
    </w:pPr>
    <w:rPr>
      <w:rFonts w:ascii="Verdana" w:eastAsia="Times New Roman" w:hAnsi="Verdana"/>
      <w:sz w:val="20"/>
      <w:szCs w:val="20"/>
      <w:lang w:val="en-US"/>
    </w:rPr>
  </w:style>
  <w:style w:type="table" w:styleId="Grilledutableau">
    <w:name w:val="Table Grid"/>
    <w:basedOn w:val="TableauNormal"/>
    <w:uiPriority w:val="39"/>
    <w:rsid w:val="0046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36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36A3"/>
    <w:rPr>
      <w:rFonts w:ascii="Segoe UI" w:eastAsia="Calibri" w:hAnsi="Segoe UI" w:cs="Segoe UI"/>
      <w:sz w:val="18"/>
      <w:szCs w:val="18"/>
    </w:rPr>
  </w:style>
  <w:style w:type="character" w:customStyle="1" w:styleId="Titre3Car">
    <w:name w:val="Titre 3 Car"/>
    <w:basedOn w:val="Policepardfaut"/>
    <w:link w:val="Titre3"/>
    <w:rsid w:val="00013C7A"/>
    <w:rPr>
      <w:rFonts w:ascii="Gill Sans MT" w:eastAsia="Times New Roman" w:hAnsi="Gill Sans MT" w:cs="Times New Roman"/>
      <w:b/>
      <w:sz w:val="28"/>
      <w:szCs w:val="20"/>
      <w:lang w:eastAsia="fr-FR"/>
    </w:rPr>
  </w:style>
  <w:style w:type="character" w:customStyle="1" w:styleId="Titre7Car">
    <w:name w:val="Titre 7 Car"/>
    <w:basedOn w:val="Policepardfaut"/>
    <w:link w:val="Titre7"/>
    <w:rsid w:val="00013C7A"/>
    <w:rPr>
      <w:rFonts w:ascii="Times New Roman" w:eastAsia="Times New Roman" w:hAnsi="Times New Roman" w:cs="Times New Roman"/>
      <w:b/>
      <w:sz w:val="28"/>
      <w:szCs w:val="20"/>
      <w:u w:val="single"/>
      <w:lang w:eastAsia="fr-FR"/>
    </w:rPr>
  </w:style>
  <w:style w:type="paragraph" w:styleId="Corpsdetexte">
    <w:name w:val="Body Text"/>
    <w:basedOn w:val="Normal"/>
    <w:link w:val="CorpsdetexteCar"/>
    <w:rsid w:val="00013C7A"/>
    <w:pPr>
      <w:spacing w:after="0" w:line="240" w:lineRule="auto"/>
      <w:jc w:val="both"/>
    </w:pPr>
    <w:rPr>
      <w:rFonts w:ascii="Century Schoolbook" w:eastAsia="Times New Roman" w:hAnsi="Century Schoolbook"/>
      <w:szCs w:val="20"/>
      <w:lang w:eastAsia="fr-FR"/>
    </w:rPr>
  </w:style>
  <w:style w:type="character" w:customStyle="1" w:styleId="CorpsdetexteCar">
    <w:name w:val="Corps de texte Car"/>
    <w:basedOn w:val="Policepardfaut"/>
    <w:link w:val="Corpsdetexte"/>
    <w:rsid w:val="00013C7A"/>
    <w:rPr>
      <w:rFonts w:ascii="Century Schoolbook" w:eastAsia="Times New Roman" w:hAnsi="Century Schoolbook" w:cs="Times New Roman"/>
      <w:szCs w:val="20"/>
      <w:lang w:eastAsia="fr-FR"/>
    </w:rPr>
  </w:style>
  <w:style w:type="paragraph" w:styleId="Retraitcorpsdetexte">
    <w:name w:val="Body Text Indent"/>
    <w:basedOn w:val="Normal"/>
    <w:link w:val="RetraitcorpsdetexteCar"/>
    <w:rsid w:val="00013C7A"/>
    <w:pPr>
      <w:spacing w:after="0" w:line="240" w:lineRule="auto"/>
      <w:ind w:firstLine="708"/>
      <w:jc w:val="both"/>
    </w:pPr>
    <w:rPr>
      <w:rFonts w:ascii="Century Schoolbook" w:eastAsia="Times New Roman" w:hAnsi="Century Schoolbook"/>
      <w:szCs w:val="20"/>
      <w:lang w:eastAsia="fr-FR"/>
    </w:rPr>
  </w:style>
  <w:style w:type="character" w:customStyle="1" w:styleId="RetraitcorpsdetexteCar">
    <w:name w:val="Retrait corps de texte Car"/>
    <w:basedOn w:val="Policepardfaut"/>
    <w:link w:val="Retraitcorpsdetexte"/>
    <w:rsid w:val="00013C7A"/>
    <w:rPr>
      <w:rFonts w:ascii="Century Schoolbook" w:eastAsia="Times New Roman" w:hAnsi="Century Schoolbook" w:cs="Times New Roman"/>
      <w:szCs w:val="20"/>
      <w:lang w:eastAsia="fr-FR"/>
    </w:rPr>
  </w:style>
  <w:style w:type="paragraph" w:styleId="Listepuces">
    <w:name w:val="List Bullet"/>
    <w:basedOn w:val="Normal"/>
    <w:uiPriority w:val="99"/>
    <w:unhideWhenUsed/>
    <w:rsid w:val="00F478A1"/>
    <w:pPr>
      <w:numPr>
        <w:numId w:val="1"/>
      </w:numPr>
      <w:contextualSpacing/>
    </w:pPr>
  </w:style>
  <w:style w:type="paragraph" w:styleId="Retraitcorpsdetexte2">
    <w:name w:val="Body Text Indent 2"/>
    <w:basedOn w:val="Normal"/>
    <w:link w:val="Retraitcorpsdetexte2Car"/>
    <w:uiPriority w:val="99"/>
    <w:semiHidden/>
    <w:unhideWhenUsed/>
    <w:rsid w:val="0036526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65263"/>
    <w:rPr>
      <w:rFonts w:ascii="Calibri" w:eastAsia="Calibri" w:hAnsi="Calibri" w:cs="Times New Roman"/>
    </w:rPr>
  </w:style>
  <w:style w:type="paragraph" w:customStyle="1" w:styleId="Standard">
    <w:name w:val="Standard"/>
    <w:rsid w:val="005D783A"/>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Corpsdetexte2">
    <w:name w:val="Body Text 2"/>
    <w:basedOn w:val="Normal"/>
    <w:link w:val="Corpsdetexte2Car"/>
    <w:uiPriority w:val="99"/>
    <w:unhideWhenUsed/>
    <w:rsid w:val="003C2A8B"/>
    <w:pPr>
      <w:spacing w:after="120" w:line="480" w:lineRule="auto"/>
    </w:pPr>
  </w:style>
  <w:style w:type="character" w:customStyle="1" w:styleId="Corpsdetexte2Car">
    <w:name w:val="Corps de texte 2 Car"/>
    <w:basedOn w:val="Policepardfaut"/>
    <w:link w:val="Corpsdetexte2"/>
    <w:uiPriority w:val="99"/>
    <w:rsid w:val="003C2A8B"/>
    <w:rPr>
      <w:rFonts w:ascii="Calibri" w:eastAsia="Calibri" w:hAnsi="Calibri" w:cs="Times New Roman"/>
    </w:rPr>
  </w:style>
  <w:style w:type="paragraph" w:customStyle="1" w:styleId="Default">
    <w:name w:val="Default"/>
    <w:rsid w:val="007A7A2E"/>
    <w:pPr>
      <w:autoSpaceDE w:val="0"/>
      <w:autoSpaceDN w:val="0"/>
      <w:adjustRightInd w:val="0"/>
      <w:spacing w:after="0" w:line="240" w:lineRule="auto"/>
    </w:pPr>
    <w:rPr>
      <w:rFonts w:ascii="Comic Sans MS" w:eastAsia="Times New Roman" w:hAnsi="Comic Sans MS" w:cs="Comic Sans MS"/>
      <w:color w:val="000000"/>
      <w:sz w:val="24"/>
      <w:szCs w:val="24"/>
      <w:lang w:eastAsia="fr-FR"/>
    </w:rPr>
  </w:style>
  <w:style w:type="character" w:customStyle="1" w:styleId="Titre1Car">
    <w:name w:val="Titre 1 Car"/>
    <w:basedOn w:val="Policepardfaut"/>
    <w:link w:val="Titre1"/>
    <w:uiPriority w:val="9"/>
    <w:rsid w:val="00FC2400"/>
    <w:rPr>
      <w:rFonts w:asciiTheme="majorHAnsi" w:eastAsiaTheme="majorEastAsia" w:hAnsiTheme="majorHAnsi" w:cstheme="majorBidi"/>
      <w:color w:val="2E74B5" w:themeColor="accent1" w:themeShade="BF"/>
      <w:sz w:val="32"/>
      <w:szCs w:val="32"/>
    </w:rPr>
  </w:style>
  <w:style w:type="paragraph" w:styleId="Retraitnormal">
    <w:name w:val="Normal Indent"/>
    <w:basedOn w:val="Normal"/>
    <w:unhideWhenUsed/>
    <w:rsid w:val="00FC2400"/>
    <w:pPr>
      <w:spacing w:before="120" w:after="0" w:line="240" w:lineRule="auto"/>
      <w:ind w:firstLine="426"/>
      <w:jc w:val="both"/>
    </w:pPr>
    <w:rPr>
      <w:rFonts w:ascii="Arial" w:eastAsia="Times New Roman" w:hAnsi="Arial" w:cs="Arial"/>
      <w:lang w:eastAsia="fr-FR"/>
    </w:rPr>
  </w:style>
  <w:style w:type="paragraph" w:styleId="Normalcentr">
    <w:name w:val="Block Text"/>
    <w:basedOn w:val="Normal"/>
    <w:unhideWhenUsed/>
    <w:rsid w:val="00FC2400"/>
    <w:pPr>
      <w:spacing w:after="0" w:line="240" w:lineRule="auto"/>
      <w:ind w:left="851" w:right="159" w:hanging="284"/>
    </w:pPr>
    <w:rPr>
      <w:rFonts w:ascii="Times New Roman" w:eastAsia="Times New Roman" w:hAnsi="Times New Roman"/>
      <w:lang w:eastAsia="fr-FR"/>
    </w:rPr>
  </w:style>
  <w:style w:type="table" w:customStyle="1" w:styleId="Grilledutableau1">
    <w:name w:val="Grille du tableau1"/>
    <w:basedOn w:val="TableauNormal"/>
    <w:next w:val="Grilledutableau"/>
    <w:uiPriority w:val="39"/>
    <w:rsid w:val="0028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F433A"/>
    <w:pPr>
      <w:tabs>
        <w:tab w:val="center" w:pos="4536"/>
        <w:tab w:val="right" w:pos="9072"/>
      </w:tabs>
      <w:spacing w:after="0" w:line="240" w:lineRule="auto"/>
    </w:pPr>
  </w:style>
  <w:style w:type="character" w:customStyle="1" w:styleId="En-tteCar">
    <w:name w:val="En-tête Car"/>
    <w:basedOn w:val="Policepardfaut"/>
    <w:link w:val="En-tte"/>
    <w:uiPriority w:val="99"/>
    <w:rsid w:val="00DF433A"/>
    <w:rPr>
      <w:rFonts w:ascii="Calibri" w:eastAsia="Calibri" w:hAnsi="Calibri" w:cs="Times New Roman"/>
    </w:rPr>
  </w:style>
  <w:style w:type="paragraph" w:styleId="Pieddepage">
    <w:name w:val="footer"/>
    <w:basedOn w:val="Normal"/>
    <w:link w:val="PieddepageCar"/>
    <w:uiPriority w:val="99"/>
    <w:unhideWhenUsed/>
    <w:rsid w:val="00DF43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3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923">
      <w:bodyDiv w:val="1"/>
      <w:marLeft w:val="0"/>
      <w:marRight w:val="0"/>
      <w:marTop w:val="0"/>
      <w:marBottom w:val="0"/>
      <w:divBdr>
        <w:top w:val="none" w:sz="0" w:space="0" w:color="auto"/>
        <w:left w:val="none" w:sz="0" w:space="0" w:color="auto"/>
        <w:bottom w:val="none" w:sz="0" w:space="0" w:color="auto"/>
        <w:right w:val="none" w:sz="0" w:space="0" w:color="auto"/>
      </w:divBdr>
    </w:div>
    <w:div w:id="316305472">
      <w:bodyDiv w:val="1"/>
      <w:marLeft w:val="0"/>
      <w:marRight w:val="0"/>
      <w:marTop w:val="0"/>
      <w:marBottom w:val="0"/>
      <w:divBdr>
        <w:top w:val="none" w:sz="0" w:space="0" w:color="auto"/>
        <w:left w:val="none" w:sz="0" w:space="0" w:color="auto"/>
        <w:bottom w:val="none" w:sz="0" w:space="0" w:color="auto"/>
        <w:right w:val="none" w:sz="0" w:space="0" w:color="auto"/>
      </w:divBdr>
    </w:div>
    <w:div w:id="375472020">
      <w:bodyDiv w:val="1"/>
      <w:marLeft w:val="0"/>
      <w:marRight w:val="0"/>
      <w:marTop w:val="0"/>
      <w:marBottom w:val="0"/>
      <w:divBdr>
        <w:top w:val="none" w:sz="0" w:space="0" w:color="auto"/>
        <w:left w:val="none" w:sz="0" w:space="0" w:color="auto"/>
        <w:bottom w:val="none" w:sz="0" w:space="0" w:color="auto"/>
        <w:right w:val="none" w:sz="0" w:space="0" w:color="auto"/>
      </w:divBdr>
    </w:div>
    <w:div w:id="429088293">
      <w:bodyDiv w:val="1"/>
      <w:marLeft w:val="0"/>
      <w:marRight w:val="0"/>
      <w:marTop w:val="0"/>
      <w:marBottom w:val="0"/>
      <w:divBdr>
        <w:top w:val="none" w:sz="0" w:space="0" w:color="auto"/>
        <w:left w:val="none" w:sz="0" w:space="0" w:color="auto"/>
        <w:bottom w:val="none" w:sz="0" w:space="0" w:color="auto"/>
        <w:right w:val="none" w:sz="0" w:space="0" w:color="auto"/>
      </w:divBdr>
    </w:div>
    <w:div w:id="535192777">
      <w:bodyDiv w:val="1"/>
      <w:marLeft w:val="0"/>
      <w:marRight w:val="0"/>
      <w:marTop w:val="0"/>
      <w:marBottom w:val="0"/>
      <w:divBdr>
        <w:top w:val="none" w:sz="0" w:space="0" w:color="auto"/>
        <w:left w:val="none" w:sz="0" w:space="0" w:color="auto"/>
        <w:bottom w:val="none" w:sz="0" w:space="0" w:color="auto"/>
        <w:right w:val="none" w:sz="0" w:space="0" w:color="auto"/>
      </w:divBdr>
    </w:div>
    <w:div w:id="617219479">
      <w:bodyDiv w:val="1"/>
      <w:marLeft w:val="0"/>
      <w:marRight w:val="0"/>
      <w:marTop w:val="0"/>
      <w:marBottom w:val="0"/>
      <w:divBdr>
        <w:top w:val="none" w:sz="0" w:space="0" w:color="auto"/>
        <w:left w:val="none" w:sz="0" w:space="0" w:color="auto"/>
        <w:bottom w:val="none" w:sz="0" w:space="0" w:color="auto"/>
        <w:right w:val="none" w:sz="0" w:space="0" w:color="auto"/>
      </w:divBdr>
    </w:div>
    <w:div w:id="706569882">
      <w:bodyDiv w:val="1"/>
      <w:marLeft w:val="0"/>
      <w:marRight w:val="0"/>
      <w:marTop w:val="0"/>
      <w:marBottom w:val="0"/>
      <w:divBdr>
        <w:top w:val="none" w:sz="0" w:space="0" w:color="auto"/>
        <w:left w:val="none" w:sz="0" w:space="0" w:color="auto"/>
        <w:bottom w:val="none" w:sz="0" w:space="0" w:color="auto"/>
        <w:right w:val="none" w:sz="0" w:space="0" w:color="auto"/>
      </w:divBdr>
    </w:div>
    <w:div w:id="720717277">
      <w:bodyDiv w:val="1"/>
      <w:marLeft w:val="0"/>
      <w:marRight w:val="0"/>
      <w:marTop w:val="0"/>
      <w:marBottom w:val="0"/>
      <w:divBdr>
        <w:top w:val="none" w:sz="0" w:space="0" w:color="auto"/>
        <w:left w:val="none" w:sz="0" w:space="0" w:color="auto"/>
        <w:bottom w:val="none" w:sz="0" w:space="0" w:color="auto"/>
        <w:right w:val="none" w:sz="0" w:space="0" w:color="auto"/>
      </w:divBdr>
    </w:div>
    <w:div w:id="846017862">
      <w:bodyDiv w:val="1"/>
      <w:marLeft w:val="0"/>
      <w:marRight w:val="0"/>
      <w:marTop w:val="0"/>
      <w:marBottom w:val="0"/>
      <w:divBdr>
        <w:top w:val="none" w:sz="0" w:space="0" w:color="auto"/>
        <w:left w:val="none" w:sz="0" w:space="0" w:color="auto"/>
        <w:bottom w:val="none" w:sz="0" w:space="0" w:color="auto"/>
        <w:right w:val="none" w:sz="0" w:space="0" w:color="auto"/>
      </w:divBdr>
    </w:div>
    <w:div w:id="850488811">
      <w:bodyDiv w:val="1"/>
      <w:marLeft w:val="0"/>
      <w:marRight w:val="0"/>
      <w:marTop w:val="0"/>
      <w:marBottom w:val="0"/>
      <w:divBdr>
        <w:top w:val="none" w:sz="0" w:space="0" w:color="auto"/>
        <w:left w:val="none" w:sz="0" w:space="0" w:color="auto"/>
        <w:bottom w:val="none" w:sz="0" w:space="0" w:color="auto"/>
        <w:right w:val="none" w:sz="0" w:space="0" w:color="auto"/>
      </w:divBdr>
    </w:div>
    <w:div w:id="955253491">
      <w:bodyDiv w:val="1"/>
      <w:marLeft w:val="0"/>
      <w:marRight w:val="0"/>
      <w:marTop w:val="0"/>
      <w:marBottom w:val="0"/>
      <w:divBdr>
        <w:top w:val="none" w:sz="0" w:space="0" w:color="auto"/>
        <w:left w:val="none" w:sz="0" w:space="0" w:color="auto"/>
        <w:bottom w:val="none" w:sz="0" w:space="0" w:color="auto"/>
        <w:right w:val="none" w:sz="0" w:space="0" w:color="auto"/>
      </w:divBdr>
    </w:div>
    <w:div w:id="968242533">
      <w:bodyDiv w:val="1"/>
      <w:marLeft w:val="0"/>
      <w:marRight w:val="0"/>
      <w:marTop w:val="0"/>
      <w:marBottom w:val="0"/>
      <w:divBdr>
        <w:top w:val="none" w:sz="0" w:space="0" w:color="auto"/>
        <w:left w:val="none" w:sz="0" w:space="0" w:color="auto"/>
        <w:bottom w:val="none" w:sz="0" w:space="0" w:color="auto"/>
        <w:right w:val="none" w:sz="0" w:space="0" w:color="auto"/>
      </w:divBdr>
    </w:div>
    <w:div w:id="983897264">
      <w:bodyDiv w:val="1"/>
      <w:marLeft w:val="0"/>
      <w:marRight w:val="0"/>
      <w:marTop w:val="0"/>
      <w:marBottom w:val="0"/>
      <w:divBdr>
        <w:top w:val="none" w:sz="0" w:space="0" w:color="auto"/>
        <w:left w:val="none" w:sz="0" w:space="0" w:color="auto"/>
        <w:bottom w:val="none" w:sz="0" w:space="0" w:color="auto"/>
        <w:right w:val="none" w:sz="0" w:space="0" w:color="auto"/>
      </w:divBdr>
    </w:div>
    <w:div w:id="1024331956">
      <w:bodyDiv w:val="1"/>
      <w:marLeft w:val="0"/>
      <w:marRight w:val="0"/>
      <w:marTop w:val="0"/>
      <w:marBottom w:val="0"/>
      <w:divBdr>
        <w:top w:val="none" w:sz="0" w:space="0" w:color="auto"/>
        <w:left w:val="none" w:sz="0" w:space="0" w:color="auto"/>
        <w:bottom w:val="none" w:sz="0" w:space="0" w:color="auto"/>
        <w:right w:val="none" w:sz="0" w:space="0" w:color="auto"/>
      </w:divBdr>
    </w:div>
    <w:div w:id="1122764880">
      <w:bodyDiv w:val="1"/>
      <w:marLeft w:val="0"/>
      <w:marRight w:val="0"/>
      <w:marTop w:val="0"/>
      <w:marBottom w:val="0"/>
      <w:divBdr>
        <w:top w:val="none" w:sz="0" w:space="0" w:color="auto"/>
        <w:left w:val="none" w:sz="0" w:space="0" w:color="auto"/>
        <w:bottom w:val="none" w:sz="0" w:space="0" w:color="auto"/>
        <w:right w:val="none" w:sz="0" w:space="0" w:color="auto"/>
      </w:divBdr>
    </w:div>
    <w:div w:id="1279991316">
      <w:bodyDiv w:val="1"/>
      <w:marLeft w:val="0"/>
      <w:marRight w:val="0"/>
      <w:marTop w:val="0"/>
      <w:marBottom w:val="0"/>
      <w:divBdr>
        <w:top w:val="none" w:sz="0" w:space="0" w:color="auto"/>
        <w:left w:val="none" w:sz="0" w:space="0" w:color="auto"/>
        <w:bottom w:val="none" w:sz="0" w:space="0" w:color="auto"/>
        <w:right w:val="none" w:sz="0" w:space="0" w:color="auto"/>
      </w:divBdr>
    </w:div>
    <w:div w:id="1377584286">
      <w:bodyDiv w:val="1"/>
      <w:marLeft w:val="0"/>
      <w:marRight w:val="0"/>
      <w:marTop w:val="0"/>
      <w:marBottom w:val="0"/>
      <w:divBdr>
        <w:top w:val="none" w:sz="0" w:space="0" w:color="auto"/>
        <w:left w:val="none" w:sz="0" w:space="0" w:color="auto"/>
        <w:bottom w:val="none" w:sz="0" w:space="0" w:color="auto"/>
        <w:right w:val="none" w:sz="0" w:space="0" w:color="auto"/>
      </w:divBdr>
    </w:div>
    <w:div w:id="1571619571">
      <w:bodyDiv w:val="1"/>
      <w:marLeft w:val="0"/>
      <w:marRight w:val="0"/>
      <w:marTop w:val="0"/>
      <w:marBottom w:val="0"/>
      <w:divBdr>
        <w:top w:val="none" w:sz="0" w:space="0" w:color="auto"/>
        <w:left w:val="none" w:sz="0" w:space="0" w:color="auto"/>
        <w:bottom w:val="none" w:sz="0" w:space="0" w:color="auto"/>
        <w:right w:val="none" w:sz="0" w:space="0" w:color="auto"/>
      </w:divBdr>
    </w:div>
    <w:div w:id="1769037925">
      <w:bodyDiv w:val="1"/>
      <w:marLeft w:val="0"/>
      <w:marRight w:val="0"/>
      <w:marTop w:val="0"/>
      <w:marBottom w:val="0"/>
      <w:divBdr>
        <w:top w:val="none" w:sz="0" w:space="0" w:color="auto"/>
        <w:left w:val="none" w:sz="0" w:space="0" w:color="auto"/>
        <w:bottom w:val="none" w:sz="0" w:space="0" w:color="auto"/>
        <w:right w:val="none" w:sz="0" w:space="0" w:color="auto"/>
      </w:divBdr>
    </w:div>
    <w:div w:id="1796675709">
      <w:bodyDiv w:val="1"/>
      <w:marLeft w:val="0"/>
      <w:marRight w:val="0"/>
      <w:marTop w:val="0"/>
      <w:marBottom w:val="0"/>
      <w:divBdr>
        <w:top w:val="none" w:sz="0" w:space="0" w:color="auto"/>
        <w:left w:val="none" w:sz="0" w:space="0" w:color="auto"/>
        <w:bottom w:val="none" w:sz="0" w:space="0" w:color="auto"/>
        <w:right w:val="none" w:sz="0" w:space="0" w:color="auto"/>
      </w:divBdr>
    </w:div>
    <w:div w:id="1863736266">
      <w:bodyDiv w:val="1"/>
      <w:marLeft w:val="0"/>
      <w:marRight w:val="0"/>
      <w:marTop w:val="0"/>
      <w:marBottom w:val="0"/>
      <w:divBdr>
        <w:top w:val="none" w:sz="0" w:space="0" w:color="auto"/>
        <w:left w:val="none" w:sz="0" w:space="0" w:color="auto"/>
        <w:bottom w:val="none" w:sz="0" w:space="0" w:color="auto"/>
        <w:right w:val="none" w:sz="0" w:space="0" w:color="auto"/>
      </w:divBdr>
    </w:div>
    <w:div w:id="1870410091">
      <w:bodyDiv w:val="1"/>
      <w:marLeft w:val="0"/>
      <w:marRight w:val="0"/>
      <w:marTop w:val="0"/>
      <w:marBottom w:val="0"/>
      <w:divBdr>
        <w:top w:val="none" w:sz="0" w:space="0" w:color="auto"/>
        <w:left w:val="none" w:sz="0" w:space="0" w:color="auto"/>
        <w:bottom w:val="none" w:sz="0" w:space="0" w:color="auto"/>
        <w:right w:val="none" w:sz="0" w:space="0" w:color="auto"/>
      </w:divBdr>
    </w:div>
    <w:div w:id="19082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922B-13BD-49A0-BE5D-90D1172D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9</Pages>
  <Words>2983</Words>
  <Characters>16411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Virginie</cp:lastModifiedBy>
  <cp:revision>31</cp:revision>
  <cp:lastPrinted>2019-07-11T13:02:00Z</cp:lastPrinted>
  <dcterms:created xsi:type="dcterms:W3CDTF">2019-06-28T08:18:00Z</dcterms:created>
  <dcterms:modified xsi:type="dcterms:W3CDTF">2019-07-12T11:48:00Z</dcterms:modified>
</cp:coreProperties>
</file>