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D6C75B" w14:textId="55D1D870" w:rsidR="00AF0CD5" w:rsidRPr="00263AA7" w:rsidRDefault="00263AA7" w:rsidP="00AF0CD5">
      <w:pPr>
        <w:pBdr>
          <w:bottom w:val="single" w:sz="4" w:space="1" w:color="auto"/>
        </w:pBdr>
        <w:rPr>
          <w:b/>
          <w:bCs/>
          <w:sz w:val="32"/>
          <w:szCs w:val="32"/>
        </w:rPr>
      </w:pPr>
      <w:r w:rsidRPr="00263AA7">
        <w:rPr>
          <w:b/>
          <w:bCs/>
          <w:sz w:val="52"/>
          <w:szCs w:val="52"/>
        </w:rPr>
        <w:t>TRAVAUX D’</w:t>
      </w:r>
      <w:r w:rsidRPr="00280386">
        <w:rPr>
          <w:b/>
          <w:bCs/>
          <w:color w:val="0070C0"/>
          <w:sz w:val="52"/>
          <w:szCs w:val="52"/>
        </w:rPr>
        <w:t>INVESTISSEMENT</w:t>
      </w:r>
      <w:r w:rsidR="006531EA" w:rsidRPr="00263AA7">
        <w:rPr>
          <w:b/>
          <w:bCs/>
          <w:sz w:val="52"/>
          <w:szCs w:val="52"/>
        </w:rPr>
        <w:t xml:space="preserve"> 2020</w:t>
      </w:r>
    </w:p>
    <w:p w14:paraId="75CE980B" w14:textId="77777777" w:rsidR="006531EA" w:rsidRPr="00263AA7" w:rsidRDefault="006531EA" w:rsidP="00AF0CD5">
      <w:pPr>
        <w:rPr>
          <w:b/>
          <w:bCs/>
          <w:sz w:val="32"/>
          <w:szCs w:val="32"/>
        </w:rPr>
        <w:sectPr w:rsidR="006531EA" w:rsidRPr="00263AA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09F48C5" w14:textId="77777777" w:rsidR="00263AA7" w:rsidRPr="00263AA7" w:rsidRDefault="00263AA7" w:rsidP="00EC5EE3">
      <w:pPr>
        <w:spacing w:after="0" w:line="240" w:lineRule="auto"/>
        <w:rPr>
          <w:b/>
          <w:bCs/>
          <w:color w:val="0070C0"/>
          <w:sz w:val="16"/>
          <w:szCs w:val="16"/>
        </w:rPr>
      </w:pPr>
    </w:p>
    <w:p w14:paraId="2FFDC051" w14:textId="50DB1AC8" w:rsidR="00EC5EE3" w:rsidRPr="00C201CE" w:rsidRDefault="00EC5EE3" w:rsidP="00EC5EE3">
      <w:pPr>
        <w:spacing w:after="0" w:line="240" w:lineRule="auto"/>
        <w:rPr>
          <w:b/>
          <w:bCs/>
          <w:color w:val="0070C0"/>
          <w:sz w:val="32"/>
          <w:szCs w:val="32"/>
        </w:rPr>
      </w:pPr>
      <w:r>
        <w:rPr>
          <w:b/>
          <w:bCs/>
          <w:color w:val="0070C0"/>
          <w:sz w:val="32"/>
          <w:szCs w:val="32"/>
        </w:rPr>
        <w:t>ESPACE MULTI-SPORTS</w:t>
      </w:r>
      <w:r w:rsidR="00E604EC">
        <w:rPr>
          <w:b/>
          <w:bCs/>
          <w:color w:val="0070C0"/>
          <w:sz w:val="32"/>
          <w:szCs w:val="32"/>
        </w:rPr>
        <w:t xml:space="preserve"> et DU PARKING </w:t>
      </w:r>
      <w:r w:rsidR="00E97842">
        <w:rPr>
          <w:b/>
          <w:bCs/>
          <w:color w:val="0070C0"/>
          <w:sz w:val="32"/>
          <w:szCs w:val="32"/>
        </w:rPr>
        <w:t>-</w:t>
      </w:r>
      <w:r w:rsidR="00E604EC">
        <w:rPr>
          <w:b/>
          <w:bCs/>
          <w:color w:val="0070C0"/>
          <w:sz w:val="32"/>
          <w:szCs w:val="32"/>
        </w:rPr>
        <w:t xml:space="preserve"> SITE DU STADE</w:t>
      </w:r>
    </w:p>
    <w:p w14:paraId="1A30C94A" w14:textId="0D1BA2A7" w:rsidR="00EC5EE3" w:rsidRDefault="00E97842" w:rsidP="00AF0CD5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9C62A20" wp14:editId="05A76E24">
                <wp:simplePos x="0" y="0"/>
                <wp:positionH relativeFrom="column">
                  <wp:posOffset>-299720</wp:posOffset>
                </wp:positionH>
                <wp:positionV relativeFrom="paragraph">
                  <wp:posOffset>12700</wp:posOffset>
                </wp:positionV>
                <wp:extent cx="1590675" cy="1171575"/>
                <wp:effectExtent l="0" t="0" r="9525" b="9525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1171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C14533" w14:textId="7076D7D4" w:rsidR="00E604EC" w:rsidRDefault="00E604E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B1B82F" wp14:editId="210CF5EE">
                                  <wp:extent cx="1485900" cy="1114425"/>
                                  <wp:effectExtent l="0" t="0" r="0" b="9525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6115" cy="11145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C62A20" id="_x0000_t202" coordsize="21600,21600" o:spt="202" path="m,l,21600r21600,l21600,xe">
                <v:stroke joinstyle="miter"/>
                <v:path gradientshapeok="t" o:connecttype="rect"/>
              </v:shapetype>
              <v:shape id="Zone de texte 5" o:spid="_x0000_s1026" type="#_x0000_t202" style="position:absolute;margin-left:-23.6pt;margin-top:1pt;width:125.25pt;height:9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" fillcolor="white [3201]" stroked="f" strokeweight=".5pt">
                <v:textbox>
                  <w:txbxContent>
                    <w:p w14:paraId="52C14533" w14:textId="7076D7D4" w:rsidR="00E604EC" w:rsidRDefault="00E604EC">
                      <w:r>
                        <w:rPr>
                          <w:noProof/>
                        </w:rPr>
                        <w:drawing>
                          <wp:inline distT="0" distB="0" distL="0" distR="0" wp14:anchorId="26B1B82F" wp14:editId="210CF5EE">
                            <wp:extent cx="1485900" cy="1114425"/>
                            <wp:effectExtent l="0" t="0" r="0" b="9525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6115" cy="11145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0B34A5" wp14:editId="3C274F55">
                <wp:simplePos x="0" y="0"/>
                <wp:positionH relativeFrom="column">
                  <wp:posOffset>1386205</wp:posOffset>
                </wp:positionH>
                <wp:positionV relativeFrom="paragraph">
                  <wp:posOffset>12700</wp:posOffset>
                </wp:positionV>
                <wp:extent cx="1542415" cy="1162050"/>
                <wp:effectExtent l="0" t="0" r="635" b="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415" cy="1162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1772DF" w14:textId="5171728F" w:rsidR="00E604EC" w:rsidRDefault="00E604E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52B899" wp14:editId="0E49A02D">
                                  <wp:extent cx="1447264" cy="1085850"/>
                                  <wp:effectExtent l="0" t="0" r="635" b="0"/>
                                  <wp:docPr id="4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1869" cy="1089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B34A5" id="Zone de texte 1" o:spid="_x0000_s1027" type="#_x0000_t202" style="position:absolute;margin-left:109.15pt;margin-top:1pt;width:121.45pt;height:91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" fillcolor="white [3201]" stroked="f" strokeweight=".5pt">
                <v:textbox>
                  <w:txbxContent>
                    <w:p w14:paraId="3A1772DF" w14:textId="5171728F" w:rsidR="00E604EC" w:rsidRDefault="00E604EC">
                      <w:r>
                        <w:rPr>
                          <w:noProof/>
                        </w:rPr>
                        <w:drawing>
                          <wp:inline distT="0" distB="0" distL="0" distR="0" wp14:anchorId="3A52B899" wp14:editId="0E49A02D">
                            <wp:extent cx="1447264" cy="1085850"/>
                            <wp:effectExtent l="0" t="0" r="635" b="0"/>
                            <wp:docPr id="4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1869" cy="1089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AF719DA" w14:textId="350DB217" w:rsidR="00EC5EE3" w:rsidRDefault="00EC5EE3" w:rsidP="00AF0CD5">
      <w:pPr>
        <w:rPr>
          <w:sz w:val="32"/>
          <w:szCs w:val="32"/>
        </w:rPr>
      </w:pPr>
    </w:p>
    <w:p w14:paraId="64B1BA50" w14:textId="77777777" w:rsidR="00EC5EE3" w:rsidRDefault="00EC5EE3" w:rsidP="00AF0CD5">
      <w:pPr>
        <w:rPr>
          <w:sz w:val="32"/>
          <w:szCs w:val="32"/>
        </w:rPr>
      </w:pPr>
    </w:p>
    <w:p w14:paraId="03868E1E" w14:textId="77777777" w:rsidR="00EC5EE3" w:rsidRDefault="00EC5EE3" w:rsidP="006531EA">
      <w:pPr>
        <w:spacing w:after="0" w:line="240" w:lineRule="auto"/>
        <w:rPr>
          <w:b/>
          <w:bCs/>
          <w:color w:val="0070C0"/>
          <w:sz w:val="32"/>
          <w:szCs w:val="32"/>
        </w:rPr>
      </w:pPr>
    </w:p>
    <w:p w14:paraId="0BDFF570" w14:textId="6BE2C699" w:rsidR="00EC5EE3" w:rsidRPr="00E97842" w:rsidRDefault="00E97842" w:rsidP="00E97842">
      <w:pPr>
        <w:spacing w:after="0" w:line="240" w:lineRule="auto"/>
        <w:jc w:val="right"/>
        <w:rPr>
          <w:b/>
          <w:bCs/>
          <w:i/>
          <w:iCs/>
          <w:color w:val="000000" w:themeColor="text1"/>
          <w:sz w:val="20"/>
          <w:szCs w:val="20"/>
        </w:rPr>
      </w:pPr>
      <w:r w:rsidRPr="00E97842">
        <w:rPr>
          <w:b/>
          <w:bCs/>
          <w:i/>
          <w:iCs/>
          <w:color w:val="000000" w:themeColor="text1"/>
        </w:rPr>
        <w:t xml:space="preserve">Montant (travaux + études) : 320 545.94 € TTC </w:t>
      </w:r>
      <w:r w:rsidRPr="00E97842">
        <w:rPr>
          <w:b/>
          <w:bCs/>
          <w:i/>
          <w:iCs/>
          <w:color w:val="000000" w:themeColor="text1"/>
          <w:sz w:val="20"/>
          <w:szCs w:val="20"/>
        </w:rPr>
        <w:t>(hors subventions)</w:t>
      </w:r>
    </w:p>
    <w:p w14:paraId="54B3F1E9" w14:textId="205E2089" w:rsidR="00E604EC" w:rsidRDefault="00E604EC" w:rsidP="006531EA">
      <w:pPr>
        <w:spacing w:after="0" w:line="240" w:lineRule="auto"/>
        <w:rPr>
          <w:b/>
          <w:bCs/>
          <w:color w:val="0070C0"/>
          <w:sz w:val="32"/>
          <w:szCs w:val="32"/>
        </w:rPr>
      </w:pPr>
    </w:p>
    <w:p w14:paraId="73A5C5B5" w14:textId="53CD3B10" w:rsidR="00E97842" w:rsidRDefault="00263AA7" w:rsidP="006531EA">
      <w:pPr>
        <w:spacing w:after="0" w:line="240" w:lineRule="auto"/>
        <w:rPr>
          <w:b/>
          <w:bCs/>
          <w:color w:val="0070C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8F30C17" wp14:editId="7B276DED">
                <wp:simplePos x="0" y="0"/>
                <wp:positionH relativeFrom="column">
                  <wp:posOffset>-253365</wp:posOffset>
                </wp:positionH>
                <wp:positionV relativeFrom="paragraph">
                  <wp:posOffset>290829</wp:posOffset>
                </wp:positionV>
                <wp:extent cx="1666875" cy="2543175"/>
                <wp:effectExtent l="0" t="0" r="9525" b="9525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875" cy="2543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5C4108" w14:textId="4E192306" w:rsidR="00E97842" w:rsidRDefault="00E97842" w:rsidP="00E97842">
                            <w:pPr>
                              <w:spacing w:after="0" w:line="240" w:lineRule="auto"/>
                            </w:pPr>
                            <w:r>
                              <w:sym w:font="Wingdings" w:char="F0C4"/>
                            </w:r>
                            <w:r>
                              <w:t>Elargissement et renforcement voirie « la Chaux »</w:t>
                            </w:r>
                          </w:p>
                          <w:p w14:paraId="6C7EAB85" w14:textId="75A45D8E" w:rsidR="00E97842" w:rsidRDefault="00E97842" w:rsidP="00E97842">
                            <w:pPr>
                              <w:spacing w:after="0" w:line="240" w:lineRule="auto"/>
                            </w:pPr>
                            <w:r>
                              <w:sym w:font="Wingdings" w:char="F0C4"/>
                            </w:r>
                            <w:r>
                              <w:t>Aménagement de trottoirs rue de Besançon, rue des Armaillis, carrefour rue des Armaillis/rue des Jonquilles</w:t>
                            </w:r>
                          </w:p>
                          <w:p w14:paraId="52871071" w14:textId="3DA6173C" w:rsidR="00E97842" w:rsidRPr="00E97842" w:rsidRDefault="00E97842" w:rsidP="00E97842">
                            <w:pPr>
                              <w:spacing w:after="0" w:line="240" w:lineRule="auto"/>
                            </w:pPr>
                            <w:r>
                              <w:sym w:font="Wingdings" w:char="F0C4"/>
                            </w:r>
                            <w:r>
                              <w:t xml:space="preserve">Reprise des espaces verts du lotissement </w:t>
                            </w:r>
                            <w:proofErr w:type="spellStart"/>
                            <w:r>
                              <w:t>Sarrest</w:t>
                            </w:r>
                            <w:proofErr w:type="spellEnd"/>
                          </w:p>
                          <w:p w14:paraId="28CA6F16" w14:textId="7F4F63EB" w:rsidR="00E97842" w:rsidRDefault="00B074A6">
                            <w:r>
                              <w:sym w:font="Wingdings" w:char="F0C4"/>
                            </w:r>
                            <w:r>
                              <w:t>Panneaux de signalisation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30C17" id="Zone de texte 8" o:spid="_x0000_s1028" type="#_x0000_t202" style="position:absolute;margin-left:-19.95pt;margin-top:22.9pt;width:131.25pt;height:200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" fillcolor="white [3201]" stroked="f" strokeweight=".5pt">
                <v:textbox>
                  <w:txbxContent>
                    <w:p w14:paraId="5D5C4108" w14:textId="4E192306" w:rsidR="00E97842" w:rsidRDefault="00E97842" w:rsidP="00E97842">
                      <w:pPr>
                        <w:spacing w:after="0" w:line="240" w:lineRule="auto"/>
                      </w:pPr>
                      <w:r>
                        <w:sym w:font="Wingdings" w:char="F0C4"/>
                      </w:r>
                      <w:r>
                        <w:t>Elargissement et renforcement voirie « la Chaux »</w:t>
                      </w:r>
                    </w:p>
                    <w:p w14:paraId="6C7EAB85" w14:textId="75A45D8E" w:rsidR="00E97842" w:rsidRDefault="00E97842" w:rsidP="00E97842">
                      <w:pPr>
                        <w:spacing w:after="0" w:line="240" w:lineRule="auto"/>
                      </w:pPr>
                      <w:r>
                        <w:sym w:font="Wingdings" w:char="F0C4"/>
                      </w:r>
                      <w:r>
                        <w:t>Aménagement de trottoirs rue de Besançon, rue des Armaillis, carrefour rue des Armaillis/rue des Jonquilles</w:t>
                      </w:r>
                    </w:p>
                    <w:p w14:paraId="52871071" w14:textId="3DA6173C" w:rsidR="00E97842" w:rsidRPr="00E97842" w:rsidRDefault="00E97842" w:rsidP="00E97842">
                      <w:pPr>
                        <w:spacing w:after="0" w:line="240" w:lineRule="auto"/>
                      </w:pPr>
                      <w:r>
                        <w:sym w:font="Wingdings" w:char="F0C4"/>
                      </w:r>
                      <w:r>
                        <w:t xml:space="preserve">Reprise des espaces verts du lotissement </w:t>
                      </w:r>
                      <w:proofErr w:type="spellStart"/>
                      <w:r>
                        <w:t>Sarrest</w:t>
                      </w:r>
                      <w:proofErr w:type="spellEnd"/>
                    </w:p>
                    <w:p w14:paraId="28CA6F16" w14:textId="7F4F63EB" w:rsidR="00E97842" w:rsidRDefault="00B074A6">
                      <w:r>
                        <w:sym w:font="Wingdings" w:char="F0C4"/>
                      </w:r>
                      <w:r>
                        <w:t>Panneaux de signalisation</w:t>
                      </w:r>
                    </w:p>
                  </w:txbxContent>
                </v:textbox>
              </v:shape>
            </w:pict>
          </mc:Fallback>
        </mc:AlternateContent>
      </w:r>
      <w:r w:rsidR="00E97842">
        <w:rPr>
          <w:b/>
          <w:bCs/>
          <w:color w:val="0070C0"/>
          <w:sz w:val="32"/>
          <w:szCs w:val="32"/>
        </w:rPr>
        <w:t>VOIRIE</w:t>
      </w:r>
      <w:r w:rsidR="00B074A6">
        <w:rPr>
          <w:b/>
          <w:bCs/>
          <w:color w:val="0070C0"/>
          <w:sz w:val="32"/>
          <w:szCs w:val="32"/>
        </w:rPr>
        <w:t xml:space="preserve"> – Travaux et matériel </w:t>
      </w:r>
    </w:p>
    <w:p w14:paraId="565BC630" w14:textId="1357EAB4" w:rsidR="00E97842" w:rsidRDefault="00E97842" w:rsidP="00E97842">
      <w:pPr>
        <w:spacing w:after="0" w:line="240" w:lineRule="auto"/>
      </w:pPr>
    </w:p>
    <w:p w14:paraId="346EC844" w14:textId="6D8CF4FF" w:rsidR="00E97842" w:rsidRDefault="00263AA7" w:rsidP="00E97842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2DE0F92" wp14:editId="0043BFAA">
                <wp:simplePos x="0" y="0"/>
                <wp:positionH relativeFrom="column">
                  <wp:align>right</wp:align>
                </wp:positionH>
                <wp:positionV relativeFrom="paragraph">
                  <wp:posOffset>140970</wp:posOffset>
                </wp:positionV>
                <wp:extent cx="1447800" cy="1838325"/>
                <wp:effectExtent l="0" t="0" r="0" b="9525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183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D905A1" w14:textId="5F4A667B" w:rsidR="00263AA7" w:rsidRDefault="00263A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1FE2EC" wp14:editId="15096902">
                                  <wp:extent cx="1674162" cy="1255395"/>
                                  <wp:effectExtent l="0" t="318" r="2223" b="2222"/>
                                  <wp:docPr id="10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680632" cy="12602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E0F92" id="Zone de texte 9" o:spid="_x0000_s1029" type="#_x0000_t202" style="position:absolute;margin-left:62.8pt;margin-top:11.1pt;width:114pt;height:144.75pt;z-index:251663360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" fillcolor="white [3201]" stroked="f" strokeweight=".5pt">
                <v:textbox>
                  <w:txbxContent>
                    <w:p w14:paraId="34D905A1" w14:textId="5F4A667B" w:rsidR="00263AA7" w:rsidRDefault="00263AA7">
                      <w:r>
                        <w:rPr>
                          <w:noProof/>
                        </w:rPr>
                        <w:drawing>
                          <wp:inline distT="0" distB="0" distL="0" distR="0" wp14:anchorId="101FE2EC" wp14:editId="15096902">
                            <wp:extent cx="1674162" cy="1255395"/>
                            <wp:effectExtent l="0" t="318" r="2223" b="2222"/>
                            <wp:docPr id="10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680632" cy="12602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B8DE570" w14:textId="25168F87" w:rsidR="00E97842" w:rsidRDefault="00E97842" w:rsidP="00E97842">
      <w:pPr>
        <w:spacing w:after="0" w:line="240" w:lineRule="auto"/>
      </w:pPr>
    </w:p>
    <w:p w14:paraId="05155126" w14:textId="77777777" w:rsidR="00E97842" w:rsidRDefault="00E97842" w:rsidP="00E97842">
      <w:pPr>
        <w:spacing w:after="0" w:line="240" w:lineRule="auto"/>
      </w:pPr>
    </w:p>
    <w:p w14:paraId="7FF67F07" w14:textId="2D11009C" w:rsidR="00E97842" w:rsidRDefault="00E97842" w:rsidP="006531EA">
      <w:pPr>
        <w:spacing w:after="0" w:line="240" w:lineRule="auto"/>
        <w:rPr>
          <w:b/>
          <w:bCs/>
          <w:color w:val="0070C0"/>
          <w:sz w:val="32"/>
          <w:szCs w:val="32"/>
        </w:rPr>
      </w:pPr>
    </w:p>
    <w:p w14:paraId="005133C6" w14:textId="029E944D" w:rsidR="00E97842" w:rsidRDefault="00E97842" w:rsidP="006531EA">
      <w:pPr>
        <w:spacing w:after="0" w:line="240" w:lineRule="auto"/>
        <w:rPr>
          <w:b/>
          <w:bCs/>
          <w:color w:val="0070C0"/>
          <w:sz w:val="32"/>
          <w:szCs w:val="32"/>
        </w:rPr>
      </w:pPr>
    </w:p>
    <w:p w14:paraId="18ABF8C2" w14:textId="1872F975" w:rsidR="00E97842" w:rsidRDefault="00E97842" w:rsidP="006531EA">
      <w:pPr>
        <w:spacing w:after="0" w:line="240" w:lineRule="auto"/>
        <w:rPr>
          <w:b/>
          <w:bCs/>
          <w:color w:val="0070C0"/>
          <w:sz w:val="32"/>
          <w:szCs w:val="32"/>
        </w:rPr>
      </w:pPr>
    </w:p>
    <w:p w14:paraId="0DD8B2DB" w14:textId="4D523B9F" w:rsidR="00E97842" w:rsidRDefault="00E97842" w:rsidP="006531EA">
      <w:pPr>
        <w:spacing w:after="0" w:line="240" w:lineRule="auto"/>
        <w:rPr>
          <w:b/>
          <w:bCs/>
          <w:color w:val="0070C0"/>
          <w:sz w:val="32"/>
          <w:szCs w:val="32"/>
        </w:rPr>
      </w:pPr>
    </w:p>
    <w:p w14:paraId="66C62836" w14:textId="5B019D92" w:rsidR="00E97842" w:rsidRDefault="00E97842" w:rsidP="006531EA">
      <w:pPr>
        <w:spacing w:after="0" w:line="240" w:lineRule="auto"/>
        <w:rPr>
          <w:b/>
          <w:bCs/>
          <w:color w:val="0070C0"/>
          <w:sz w:val="32"/>
          <w:szCs w:val="32"/>
        </w:rPr>
      </w:pPr>
    </w:p>
    <w:p w14:paraId="6806D0D7" w14:textId="6886AA09" w:rsidR="00E97842" w:rsidRDefault="00E97842" w:rsidP="006531EA">
      <w:pPr>
        <w:spacing w:after="0" w:line="240" w:lineRule="auto"/>
        <w:rPr>
          <w:b/>
          <w:bCs/>
          <w:color w:val="0070C0"/>
          <w:sz w:val="32"/>
          <w:szCs w:val="32"/>
        </w:rPr>
      </w:pPr>
    </w:p>
    <w:p w14:paraId="0BE0EA22" w14:textId="770D9126" w:rsidR="00B074A6" w:rsidRDefault="00B074A6" w:rsidP="00E97842">
      <w:pPr>
        <w:spacing w:after="0" w:line="240" w:lineRule="auto"/>
        <w:jc w:val="right"/>
        <w:rPr>
          <w:b/>
          <w:bCs/>
          <w:i/>
          <w:iCs/>
          <w:color w:val="000000" w:themeColor="text1"/>
        </w:rPr>
      </w:pPr>
    </w:p>
    <w:p w14:paraId="5306BEAF" w14:textId="32B124B8" w:rsidR="00B074A6" w:rsidRDefault="00B074A6" w:rsidP="00E97842">
      <w:pPr>
        <w:spacing w:after="0" w:line="240" w:lineRule="auto"/>
        <w:jc w:val="right"/>
        <w:rPr>
          <w:b/>
          <w:bCs/>
          <w:i/>
          <w:iCs/>
          <w:color w:val="000000" w:themeColor="text1"/>
        </w:rPr>
      </w:pPr>
    </w:p>
    <w:p w14:paraId="50DA77FE" w14:textId="77777777" w:rsidR="00B074A6" w:rsidRPr="00B074A6" w:rsidRDefault="00B074A6" w:rsidP="00E97842">
      <w:pPr>
        <w:spacing w:after="0" w:line="240" w:lineRule="auto"/>
        <w:jc w:val="right"/>
        <w:rPr>
          <w:b/>
          <w:bCs/>
          <w:i/>
          <w:iCs/>
          <w:color w:val="000000" w:themeColor="text1"/>
          <w:sz w:val="16"/>
          <w:szCs w:val="16"/>
        </w:rPr>
      </w:pPr>
    </w:p>
    <w:p w14:paraId="6EC5D917" w14:textId="06D0E2A3" w:rsidR="00E97842" w:rsidRPr="00263AA7" w:rsidRDefault="00E97842" w:rsidP="00E97842">
      <w:pPr>
        <w:spacing w:after="0" w:line="240" w:lineRule="auto"/>
        <w:jc w:val="right"/>
        <w:rPr>
          <w:b/>
          <w:bCs/>
          <w:i/>
          <w:iCs/>
          <w:color w:val="0070C0"/>
          <w:sz w:val="32"/>
          <w:szCs w:val="32"/>
        </w:rPr>
      </w:pPr>
      <w:r w:rsidRPr="00263AA7">
        <w:rPr>
          <w:b/>
          <w:bCs/>
          <w:i/>
          <w:iCs/>
          <w:color w:val="000000" w:themeColor="text1"/>
        </w:rPr>
        <w:t>Montant</w:t>
      </w:r>
      <w:r w:rsidR="00263AA7">
        <w:rPr>
          <w:b/>
          <w:bCs/>
          <w:i/>
          <w:iCs/>
          <w:color w:val="000000" w:themeColor="text1"/>
        </w:rPr>
        <w:t xml:space="preserve"> total </w:t>
      </w:r>
      <w:r w:rsidRPr="00263AA7">
        <w:rPr>
          <w:b/>
          <w:bCs/>
          <w:i/>
          <w:iCs/>
          <w:color w:val="000000" w:themeColor="text1"/>
        </w:rPr>
        <w:t xml:space="preserve">des travaux : </w:t>
      </w:r>
      <w:r w:rsidR="00B074A6">
        <w:rPr>
          <w:b/>
          <w:bCs/>
          <w:i/>
          <w:iCs/>
          <w:color w:val="000000" w:themeColor="text1"/>
        </w:rPr>
        <w:t>129 132.24</w:t>
      </w:r>
      <w:r w:rsidRPr="00263AA7">
        <w:rPr>
          <w:b/>
          <w:bCs/>
          <w:i/>
          <w:iCs/>
          <w:color w:val="000000" w:themeColor="text1"/>
        </w:rPr>
        <w:t xml:space="preserve"> € TTC</w:t>
      </w:r>
    </w:p>
    <w:p w14:paraId="0E2A3DE4" w14:textId="77777777" w:rsidR="00E97842" w:rsidRDefault="00E97842" w:rsidP="006531EA">
      <w:pPr>
        <w:spacing w:after="0" w:line="240" w:lineRule="auto"/>
        <w:rPr>
          <w:b/>
          <w:bCs/>
          <w:color w:val="0070C0"/>
          <w:sz w:val="32"/>
          <w:szCs w:val="32"/>
        </w:rPr>
      </w:pPr>
    </w:p>
    <w:p w14:paraId="77667DC6" w14:textId="6301BCC6" w:rsidR="006531EA" w:rsidRPr="00C201CE" w:rsidRDefault="00C201CE" w:rsidP="006531EA">
      <w:pPr>
        <w:spacing w:after="0" w:line="240" w:lineRule="auto"/>
        <w:rPr>
          <w:b/>
          <w:bCs/>
          <w:color w:val="0070C0"/>
          <w:sz w:val="32"/>
          <w:szCs w:val="32"/>
        </w:rPr>
      </w:pPr>
      <w:r w:rsidRPr="00C201CE">
        <w:rPr>
          <w:b/>
          <w:bCs/>
          <w:color w:val="0070C0"/>
          <w:sz w:val="32"/>
          <w:szCs w:val="32"/>
        </w:rPr>
        <w:t>ECLAIRAGE PUBLIC</w:t>
      </w:r>
    </w:p>
    <w:p w14:paraId="798F697C" w14:textId="77777777" w:rsidR="006531EA" w:rsidRPr="00263AA7" w:rsidRDefault="006531EA" w:rsidP="006531EA">
      <w:pPr>
        <w:spacing w:after="0" w:line="240" w:lineRule="auto"/>
        <w:rPr>
          <w:sz w:val="12"/>
          <w:szCs w:val="12"/>
        </w:rPr>
      </w:pPr>
    </w:p>
    <w:p w14:paraId="09BACE66" w14:textId="7A26C420" w:rsidR="006531EA" w:rsidRDefault="006531EA" w:rsidP="00EC5EE3">
      <w:pPr>
        <w:spacing w:after="0" w:line="240" w:lineRule="auto"/>
        <w:jc w:val="both"/>
      </w:pPr>
      <w:r w:rsidRPr="00C201CE">
        <w:t xml:space="preserve">Poursuite </w:t>
      </w:r>
      <w:r w:rsidR="00C201CE">
        <w:t>de la</w:t>
      </w:r>
      <w:r w:rsidRPr="00C201CE">
        <w:t xml:space="preserve"> rénovation</w:t>
      </w:r>
      <w:r w:rsidR="00C201CE" w:rsidRPr="00C201CE">
        <w:t xml:space="preserve"> de l’éclairage public de la Commune.</w:t>
      </w:r>
    </w:p>
    <w:p w14:paraId="4B1F3916" w14:textId="07DDECAB" w:rsidR="00C201CE" w:rsidRPr="00EC5EE3" w:rsidRDefault="00C201CE" w:rsidP="006531EA">
      <w:pPr>
        <w:spacing w:after="0" w:line="240" w:lineRule="auto"/>
        <w:rPr>
          <w:sz w:val="16"/>
          <w:szCs w:val="16"/>
        </w:rPr>
      </w:pPr>
    </w:p>
    <w:p w14:paraId="67CD1045" w14:textId="3648970C" w:rsidR="00C201CE" w:rsidRDefault="00C201CE" w:rsidP="006531EA">
      <w:pPr>
        <w:spacing w:after="0" w:line="240" w:lineRule="auto"/>
      </w:pPr>
      <w:r>
        <w:rPr>
          <w:rFonts w:ascii="Times New Roman" w:hAnsi="Times New Roman" w:cs="Times New Roman"/>
          <w:b/>
          <w:smallCaps/>
          <w:noProof/>
          <w:color w:val="0070C0"/>
          <w:sz w:val="28"/>
          <w:szCs w:val="28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D76DF2" wp14:editId="78A1946F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914650" cy="838200"/>
                <wp:effectExtent l="0" t="0" r="19050" b="1905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8382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15875" cmpd="thickThin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632C12" w14:textId="741B7C33" w:rsidR="00C201CE" w:rsidRPr="00C201CE" w:rsidRDefault="00C201CE" w:rsidP="00C201CE">
                            <w:pPr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b/>
                              </w:rPr>
                            </w:pPr>
                            <w:bookmarkStart w:id="0" w:name="_Hlk57301801"/>
                            <w:bookmarkEnd w:id="0"/>
                            <w:r>
                              <w:rPr>
                                <w:rFonts w:cstheme="minorHAnsi"/>
                                <w:b/>
                                <w:u w:val="single"/>
                              </w:rPr>
                              <w:t>La rénovation à porter sur :</w:t>
                            </w:r>
                          </w:p>
                          <w:p w14:paraId="2E9E69BC" w14:textId="77777777" w:rsidR="00C201CE" w:rsidRPr="00C201CE" w:rsidRDefault="00C201CE" w:rsidP="00C201CE">
                            <w:pPr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b/>
                              </w:rPr>
                            </w:pPr>
                            <w:r w:rsidRPr="00C201CE">
                              <w:rPr>
                                <w:rFonts w:cstheme="minorHAnsi"/>
                                <w:b/>
                              </w:rPr>
                              <w:t>500 points lumineux</w:t>
                            </w:r>
                          </w:p>
                          <w:p w14:paraId="0E4B17CF" w14:textId="77777777" w:rsidR="00C201CE" w:rsidRPr="00C201CE" w:rsidRDefault="00C201CE" w:rsidP="00C201CE">
                            <w:pPr>
                              <w:spacing w:after="0" w:line="240" w:lineRule="auto"/>
                              <w:jc w:val="center"/>
                              <w:rPr>
                                <w:rFonts w:cstheme="minorHAnsi"/>
                                <w:b/>
                              </w:rPr>
                            </w:pPr>
                            <w:r w:rsidRPr="00C201CE">
                              <w:rPr>
                                <w:rFonts w:cstheme="minorHAnsi"/>
                                <w:b/>
                              </w:rPr>
                              <w:t>24 postes d’éclairage public</w:t>
                            </w:r>
                          </w:p>
                          <w:p w14:paraId="71DD10C0" w14:textId="77777777" w:rsidR="00C201CE" w:rsidRPr="00C201CE" w:rsidRDefault="00C201CE" w:rsidP="00C201C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C201CE">
                              <w:rPr>
                                <w:rFonts w:cstheme="minorHAnsi"/>
                                <w:b/>
                              </w:rPr>
                              <w:t>11.4 km de voiries éclairées</w:t>
                            </w:r>
                          </w:p>
                          <w:p w14:paraId="48D88A90" w14:textId="77777777" w:rsidR="00C201CE" w:rsidRPr="006D30E8" w:rsidRDefault="00C201CE" w:rsidP="00C201C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76DF2" id="Zone de texte 3" o:spid="_x0000_s1030" type="#_x0000_t202" style="position:absolute;margin-left:0;margin-top:0;width:229.5pt;height:66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" fillcolor="#b4c6e7 [1300]" strokeweight="1.25pt">
                <v:stroke linestyle="thickThin"/>
                <v:textbox>
                  <w:txbxContent>
                    <w:p w14:paraId="23632C12" w14:textId="741B7C33" w:rsidR="00C201CE" w:rsidRPr="00C201CE" w:rsidRDefault="00C201CE" w:rsidP="00C201CE">
                      <w:pPr>
                        <w:spacing w:after="0" w:line="240" w:lineRule="auto"/>
                        <w:jc w:val="center"/>
                        <w:rPr>
                          <w:rFonts w:cstheme="minorHAnsi"/>
                          <w:b/>
                        </w:rPr>
                      </w:pPr>
                      <w:bookmarkStart w:id="1" w:name="_Hlk57301801"/>
                      <w:bookmarkEnd w:id="1"/>
                      <w:r>
                        <w:rPr>
                          <w:rFonts w:cstheme="minorHAnsi"/>
                          <w:b/>
                          <w:u w:val="single"/>
                        </w:rPr>
                        <w:t>La rénovation à porter sur :</w:t>
                      </w:r>
                    </w:p>
                    <w:p w14:paraId="2E9E69BC" w14:textId="77777777" w:rsidR="00C201CE" w:rsidRPr="00C201CE" w:rsidRDefault="00C201CE" w:rsidP="00C201CE">
                      <w:pPr>
                        <w:spacing w:after="0" w:line="240" w:lineRule="auto"/>
                        <w:jc w:val="center"/>
                        <w:rPr>
                          <w:rFonts w:cstheme="minorHAnsi"/>
                          <w:b/>
                        </w:rPr>
                      </w:pPr>
                      <w:r w:rsidRPr="00C201CE">
                        <w:rPr>
                          <w:rFonts w:cstheme="minorHAnsi"/>
                          <w:b/>
                        </w:rPr>
                        <w:t>500 points lumineux</w:t>
                      </w:r>
                    </w:p>
                    <w:p w14:paraId="0E4B17CF" w14:textId="77777777" w:rsidR="00C201CE" w:rsidRPr="00C201CE" w:rsidRDefault="00C201CE" w:rsidP="00C201CE">
                      <w:pPr>
                        <w:spacing w:after="0" w:line="240" w:lineRule="auto"/>
                        <w:jc w:val="center"/>
                        <w:rPr>
                          <w:rFonts w:cstheme="minorHAnsi"/>
                          <w:b/>
                        </w:rPr>
                      </w:pPr>
                      <w:r w:rsidRPr="00C201CE">
                        <w:rPr>
                          <w:rFonts w:cstheme="minorHAnsi"/>
                          <w:b/>
                        </w:rPr>
                        <w:t>24 postes d’éclairage public</w:t>
                      </w:r>
                    </w:p>
                    <w:p w14:paraId="71DD10C0" w14:textId="77777777" w:rsidR="00C201CE" w:rsidRPr="00C201CE" w:rsidRDefault="00C201CE" w:rsidP="00C201C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C201CE">
                        <w:rPr>
                          <w:rFonts w:cstheme="minorHAnsi"/>
                          <w:b/>
                        </w:rPr>
                        <w:t>11.4 km de voiries éclairées</w:t>
                      </w:r>
                    </w:p>
                    <w:p w14:paraId="48D88A90" w14:textId="77777777" w:rsidR="00C201CE" w:rsidRPr="006D30E8" w:rsidRDefault="00C201CE" w:rsidP="00C201C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FA7A05" w14:textId="77777777" w:rsidR="00C201CE" w:rsidRPr="00C201CE" w:rsidRDefault="00C201CE" w:rsidP="006531EA">
      <w:pPr>
        <w:spacing w:after="0" w:line="240" w:lineRule="auto"/>
      </w:pPr>
    </w:p>
    <w:p w14:paraId="27540112" w14:textId="172AB8DB" w:rsidR="00C201CE" w:rsidRPr="006531EA" w:rsidRDefault="00C201CE" w:rsidP="006531EA">
      <w:pPr>
        <w:spacing w:after="0" w:line="240" w:lineRule="auto"/>
        <w:rPr>
          <w:sz w:val="24"/>
          <w:szCs w:val="24"/>
        </w:rPr>
      </w:pPr>
    </w:p>
    <w:p w14:paraId="07651E9E" w14:textId="69C85704" w:rsidR="006531EA" w:rsidRDefault="006531EA" w:rsidP="006531EA">
      <w:pPr>
        <w:spacing w:after="0" w:line="240" w:lineRule="auto"/>
        <w:rPr>
          <w:sz w:val="32"/>
          <w:szCs w:val="32"/>
        </w:rPr>
      </w:pPr>
    </w:p>
    <w:p w14:paraId="45BF157C" w14:textId="0A3F0385" w:rsidR="00C201CE" w:rsidRDefault="00C201CE" w:rsidP="006531EA">
      <w:pPr>
        <w:spacing w:after="0" w:line="240" w:lineRule="auto"/>
        <w:rPr>
          <w:sz w:val="16"/>
          <w:szCs w:val="16"/>
        </w:rPr>
      </w:pPr>
    </w:p>
    <w:p w14:paraId="2E76C54E" w14:textId="1A4B0CC0" w:rsidR="00263AA7" w:rsidRDefault="00263AA7" w:rsidP="006531EA">
      <w:pPr>
        <w:spacing w:after="0" w:line="240" w:lineRule="auto"/>
        <w:rPr>
          <w:sz w:val="16"/>
          <w:szCs w:val="16"/>
        </w:rPr>
      </w:pPr>
    </w:p>
    <w:p w14:paraId="2537BD77" w14:textId="6F1D6F32" w:rsidR="00263AA7" w:rsidRDefault="00263AA7" w:rsidP="00263AA7">
      <w:pPr>
        <w:spacing w:after="0" w:line="240" w:lineRule="auto"/>
        <w:jc w:val="both"/>
      </w:pPr>
      <w:r w:rsidRPr="00EC5EE3">
        <w:t>Les tout derniers travaux de rénovation auront lieu en 2021 et clôtureront le programme.</w:t>
      </w:r>
    </w:p>
    <w:p w14:paraId="573FB7BD" w14:textId="77777777" w:rsidR="00263AA7" w:rsidRPr="00263AA7" w:rsidRDefault="00263AA7" w:rsidP="00263AA7">
      <w:pPr>
        <w:spacing w:after="0" w:line="240" w:lineRule="auto"/>
        <w:jc w:val="both"/>
        <w:rPr>
          <w:sz w:val="16"/>
          <w:szCs w:val="16"/>
        </w:rPr>
      </w:pPr>
    </w:p>
    <w:p w14:paraId="78F6C16C" w14:textId="64CB06FB" w:rsidR="00263AA7" w:rsidRDefault="00263AA7" w:rsidP="00263AA7">
      <w:pPr>
        <w:spacing w:after="0" w:line="240" w:lineRule="auto"/>
        <w:rPr>
          <w:b/>
          <w:bCs/>
          <w:i/>
          <w:iCs/>
          <w:color w:val="000000" w:themeColor="text1"/>
        </w:rPr>
      </w:pPr>
      <w:r w:rsidRPr="00263AA7">
        <w:rPr>
          <w:b/>
          <w:bCs/>
          <w:i/>
          <w:iCs/>
          <w:color w:val="000000" w:themeColor="text1"/>
        </w:rPr>
        <w:t>Montant des travaux</w:t>
      </w:r>
      <w:r>
        <w:rPr>
          <w:b/>
          <w:bCs/>
          <w:i/>
          <w:iCs/>
          <w:color w:val="000000" w:themeColor="text1"/>
        </w:rPr>
        <w:t xml:space="preserve"> prévus au BP</w:t>
      </w:r>
      <w:r w:rsidRPr="00263AA7">
        <w:rPr>
          <w:b/>
          <w:bCs/>
          <w:i/>
          <w:iCs/>
          <w:color w:val="000000" w:themeColor="text1"/>
        </w:rPr>
        <w:t xml:space="preserve"> : </w:t>
      </w:r>
      <w:r>
        <w:rPr>
          <w:b/>
          <w:bCs/>
          <w:i/>
          <w:iCs/>
          <w:color w:val="000000" w:themeColor="text1"/>
        </w:rPr>
        <w:t>28 500</w:t>
      </w:r>
      <w:r w:rsidRPr="00263AA7">
        <w:rPr>
          <w:b/>
          <w:bCs/>
          <w:i/>
          <w:iCs/>
          <w:color w:val="000000" w:themeColor="text1"/>
        </w:rPr>
        <w:t>€ TTC</w:t>
      </w:r>
    </w:p>
    <w:p w14:paraId="3DDD9700" w14:textId="77777777" w:rsidR="00263AA7" w:rsidRPr="00EC5EE3" w:rsidRDefault="00263AA7" w:rsidP="006531EA">
      <w:pPr>
        <w:spacing w:after="0" w:line="240" w:lineRule="auto"/>
        <w:rPr>
          <w:sz w:val="16"/>
          <w:szCs w:val="16"/>
        </w:rPr>
      </w:pPr>
    </w:p>
    <w:p w14:paraId="508FB06B" w14:textId="58CB6ACF" w:rsidR="00263AA7" w:rsidRPr="00C201CE" w:rsidRDefault="00263AA7" w:rsidP="00263AA7">
      <w:pPr>
        <w:spacing w:after="0" w:line="240" w:lineRule="auto"/>
        <w:rPr>
          <w:b/>
          <w:bCs/>
          <w:color w:val="0070C0"/>
          <w:sz w:val="32"/>
          <w:szCs w:val="32"/>
        </w:rPr>
      </w:pPr>
      <w:r>
        <w:rPr>
          <w:b/>
          <w:bCs/>
          <w:color w:val="0070C0"/>
          <w:sz w:val="32"/>
          <w:szCs w:val="32"/>
        </w:rPr>
        <w:t>BATIMENTS COMMUNAUX</w:t>
      </w:r>
    </w:p>
    <w:p w14:paraId="41153F05" w14:textId="635372D8" w:rsidR="00EC5EE3" w:rsidRDefault="00263AA7" w:rsidP="00EC5EE3">
      <w:pPr>
        <w:spacing w:after="0" w:line="240" w:lineRule="auto"/>
        <w:jc w:val="both"/>
      </w:pPr>
      <w:r>
        <w:sym w:font="Wingdings" w:char="F0C4"/>
      </w:r>
      <w:r>
        <w:t>Eclairage extérieur de la mairie</w:t>
      </w:r>
    </w:p>
    <w:p w14:paraId="586FD617" w14:textId="367133F7" w:rsidR="00263AA7" w:rsidRDefault="00263AA7" w:rsidP="00EC5EE3">
      <w:pPr>
        <w:spacing w:after="0" w:line="240" w:lineRule="auto"/>
        <w:jc w:val="both"/>
      </w:pPr>
      <w:r>
        <w:sym w:font="Wingdings" w:char="F0C4"/>
      </w:r>
      <w:r>
        <w:t xml:space="preserve">Reprise des tuyaux de descente du dépôt à sel au bâtiment </w:t>
      </w:r>
      <w:proofErr w:type="spellStart"/>
      <w:r>
        <w:t>Domon</w:t>
      </w:r>
      <w:proofErr w:type="spellEnd"/>
      <w:r>
        <w:t>, et de l’abri au cimetière</w:t>
      </w:r>
    </w:p>
    <w:p w14:paraId="2FE36672" w14:textId="59F91E11" w:rsidR="00263AA7" w:rsidRDefault="00263AA7" w:rsidP="00EC5EE3">
      <w:pPr>
        <w:spacing w:after="0" w:line="240" w:lineRule="auto"/>
        <w:jc w:val="both"/>
      </w:pPr>
      <w:r>
        <w:sym w:font="Wingdings" w:char="F0C4"/>
      </w:r>
      <w:r>
        <w:t>Equipement de stores dans 3 classes de l’école primaire</w:t>
      </w:r>
    </w:p>
    <w:p w14:paraId="79EB3569" w14:textId="1CA10750" w:rsidR="00263AA7" w:rsidRDefault="00263AA7" w:rsidP="00EC5EE3">
      <w:pPr>
        <w:spacing w:after="0" w:line="240" w:lineRule="auto"/>
        <w:jc w:val="both"/>
      </w:pPr>
      <w:r>
        <w:sym w:font="Wingdings" w:char="F0C4"/>
      </w:r>
      <w:r>
        <w:t>Tapis d’entrée de l’école maternelle</w:t>
      </w:r>
    </w:p>
    <w:p w14:paraId="68A24547" w14:textId="445DAE73" w:rsidR="00B074A6" w:rsidRDefault="00B074A6" w:rsidP="00EC5EE3">
      <w:pPr>
        <w:spacing w:after="0" w:line="240" w:lineRule="auto"/>
        <w:jc w:val="both"/>
      </w:pPr>
      <w:r>
        <w:sym w:font="Wingdings" w:char="F0C4"/>
      </w:r>
      <w:r>
        <w:t>Rénovation et mise aux normes des éclairages de secours de l’école primaire</w:t>
      </w:r>
    </w:p>
    <w:p w14:paraId="5E9AD710" w14:textId="32E39A06" w:rsidR="00263AA7" w:rsidRPr="00280386" w:rsidRDefault="00263AA7" w:rsidP="00EC5EE3">
      <w:pPr>
        <w:spacing w:after="0" w:line="240" w:lineRule="auto"/>
        <w:jc w:val="both"/>
        <w:rPr>
          <w:sz w:val="10"/>
          <w:szCs w:val="10"/>
        </w:rPr>
      </w:pPr>
    </w:p>
    <w:p w14:paraId="2D3BA0FD" w14:textId="234E5D48" w:rsidR="00B074A6" w:rsidRPr="00263AA7" w:rsidRDefault="00B074A6" w:rsidP="00B074A6">
      <w:pPr>
        <w:spacing w:after="0" w:line="240" w:lineRule="auto"/>
        <w:jc w:val="right"/>
        <w:rPr>
          <w:b/>
          <w:bCs/>
          <w:i/>
          <w:iCs/>
          <w:color w:val="0070C0"/>
          <w:sz w:val="32"/>
          <w:szCs w:val="32"/>
        </w:rPr>
      </w:pPr>
      <w:r w:rsidRPr="00263AA7">
        <w:rPr>
          <w:b/>
          <w:bCs/>
          <w:i/>
          <w:iCs/>
          <w:color w:val="000000" w:themeColor="text1"/>
        </w:rPr>
        <w:t>Montant</w:t>
      </w:r>
      <w:r>
        <w:rPr>
          <w:b/>
          <w:bCs/>
          <w:i/>
          <w:iCs/>
          <w:color w:val="000000" w:themeColor="text1"/>
        </w:rPr>
        <w:t xml:space="preserve"> total </w:t>
      </w:r>
      <w:r w:rsidRPr="00263AA7">
        <w:rPr>
          <w:b/>
          <w:bCs/>
          <w:i/>
          <w:iCs/>
          <w:color w:val="000000" w:themeColor="text1"/>
        </w:rPr>
        <w:t xml:space="preserve">des travaux : </w:t>
      </w:r>
      <w:r>
        <w:rPr>
          <w:b/>
          <w:bCs/>
          <w:i/>
          <w:iCs/>
          <w:color w:val="000000" w:themeColor="text1"/>
        </w:rPr>
        <w:t>28 800.48</w:t>
      </w:r>
      <w:r w:rsidRPr="00263AA7">
        <w:rPr>
          <w:b/>
          <w:bCs/>
          <w:i/>
          <w:iCs/>
          <w:color w:val="000000" w:themeColor="text1"/>
        </w:rPr>
        <w:t xml:space="preserve"> € TTC</w:t>
      </w:r>
    </w:p>
    <w:p w14:paraId="0893420C" w14:textId="1459792A" w:rsidR="00EC5EE3" w:rsidRDefault="00EC5EE3" w:rsidP="00EC5EE3">
      <w:pPr>
        <w:spacing w:after="0" w:line="240" w:lineRule="auto"/>
        <w:jc w:val="both"/>
        <w:rPr>
          <w:sz w:val="20"/>
          <w:szCs w:val="20"/>
        </w:rPr>
      </w:pPr>
    </w:p>
    <w:p w14:paraId="4789F994" w14:textId="7089462E" w:rsidR="00EC5EE3" w:rsidRDefault="00B074A6" w:rsidP="00EC5EE3">
      <w:pPr>
        <w:spacing w:after="0" w:line="240" w:lineRule="auto"/>
        <w:jc w:val="both"/>
        <w:rPr>
          <w:b/>
          <w:bCs/>
          <w:color w:val="0070C0"/>
          <w:sz w:val="32"/>
          <w:szCs w:val="32"/>
        </w:rPr>
      </w:pPr>
      <w:r>
        <w:rPr>
          <w:b/>
          <w:bCs/>
          <w:color w:val="0070C0"/>
          <w:sz w:val="32"/>
          <w:szCs w:val="32"/>
        </w:rPr>
        <w:t>MATERIELS DE BUREAU, INFORMATIQUE ET MOBILIER</w:t>
      </w:r>
    </w:p>
    <w:p w14:paraId="4FB91697" w14:textId="2ECD254A" w:rsidR="00B074A6" w:rsidRDefault="00B074A6" w:rsidP="00B074A6">
      <w:pPr>
        <w:spacing w:after="0" w:line="240" w:lineRule="auto"/>
        <w:jc w:val="both"/>
      </w:pPr>
      <w:bookmarkStart w:id="1" w:name="_Hlk57300936"/>
      <w:r>
        <w:sym w:font="Wingdings" w:char="F0C4"/>
      </w:r>
      <w:bookmarkEnd w:id="1"/>
      <w:r>
        <w:t>Imprimante pour école maternelle</w:t>
      </w:r>
    </w:p>
    <w:p w14:paraId="75DB1579" w14:textId="7498C8A5" w:rsidR="00B074A6" w:rsidRDefault="00B074A6" w:rsidP="00B074A6">
      <w:pPr>
        <w:spacing w:after="0" w:line="240" w:lineRule="auto"/>
        <w:jc w:val="both"/>
      </w:pPr>
      <w:r>
        <w:sym w:font="Wingdings" w:char="F0C4"/>
      </w:r>
      <w:r>
        <w:t>3 tableaux triptyques pour école primaire</w:t>
      </w:r>
    </w:p>
    <w:p w14:paraId="2184313E" w14:textId="77777777" w:rsidR="00B074A6" w:rsidRDefault="00B074A6" w:rsidP="00B074A6">
      <w:pPr>
        <w:spacing w:after="0" w:line="240" w:lineRule="auto"/>
        <w:jc w:val="both"/>
      </w:pPr>
      <w:r>
        <w:sym w:font="Wingdings" w:char="F0C4"/>
      </w:r>
      <w:r>
        <w:t>Module de classement pour école primaire</w:t>
      </w:r>
    </w:p>
    <w:p w14:paraId="6761D3C4" w14:textId="7360F06C" w:rsidR="00B074A6" w:rsidRDefault="00B074A6" w:rsidP="00B074A6">
      <w:pPr>
        <w:spacing w:after="0" w:line="240" w:lineRule="auto"/>
        <w:jc w:val="both"/>
      </w:pPr>
      <w:r>
        <w:sym w:font="Wingdings" w:char="F0C4"/>
      </w:r>
      <w:r>
        <w:t>12 tables pour école maternelle</w:t>
      </w:r>
    </w:p>
    <w:p w14:paraId="4D9336C0" w14:textId="1102F865" w:rsidR="00B074A6" w:rsidRDefault="00B074A6" w:rsidP="00B074A6">
      <w:pPr>
        <w:spacing w:after="0" w:line="240" w:lineRule="auto"/>
        <w:jc w:val="both"/>
      </w:pPr>
      <w:r>
        <w:sym w:font="Wingdings" w:char="F0C4"/>
      </w:r>
      <w:r>
        <w:t>Plastifieuses pour mairie et école maternelle</w:t>
      </w:r>
    </w:p>
    <w:p w14:paraId="39FFF476" w14:textId="7AED2AD8" w:rsidR="00B074A6" w:rsidRDefault="00B074A6" w:rsidP="00B074A6">
      <w:pPr>
        <w:spacing w:after="0" w:line="240" w:lineRule="auto"/>
        <w:jc w:val="both"/>
      </w:pPr>
      <w:r>
        <w:sym w:font="Wingdings" w:char="F0C4"/>
      </w:r>
      <w:r>
        <w:t>Vidéoprojecteur</w:t>
      </w:r>
    </w:p>
    <w:p w14:paraId="77919521" w14:textId="55FFDDB9" w:rsidR="00B074A6" w:rsidRDefault="00B074A6" w:rsidP="00B074A6">
      <w:pPr>
        <w:spacing w:after="0" w:line="240" w:lineRule="auto"/>
        <w:jc w:val="both"/>
      </w:pPr>
      <w:r>
        <w:sym w:font="Wingdings" w:char="F0C4"/>
      </w:r>
      <w:r>
        <w:t>Téléphone portable pour élus</w:t>
      </w:r>
    </w:p>
    <w:p w14:paraId="53E9F48C" w14:textId="60A7F7D4" w:rsidR="00B074A6" w:rsidRDefault="00B074A6" w:rsidP="00B074A6">
      <w:pPr>
        <w:spacing w:after="0" w:line="240" w:lineRule="auto"/>
        <w:jc w:val="both"/>
      </w:pPr>
      <w:r>
        <w:sym w:font="Wingdings" w:char="F0C4"/>
      </w:r>
      <w:r>
        <w:t>Souris ergonomique</w:t>
      </w:r>
    </w:p>
    <w:p w14:paraId="44390930" w14:textId="77777777" w:rsidR="00B074A6" w:rsidRPr="00280386" w:rsidRDefault="00B074A6" w:rsidP="00B074A6">
      <w:pPr>
        <w:spacing w:after="0" w:line="240" w:lineRule="auto"/>
        <w:jc w:val="right"/>
        <w:rPr>
          <w:b/>
          <w:bCs/>
          <w:i/>
          <w:iCs/>
          <w:color w:val="000000" w:themeColor="text1"/>
          <w:sz w:val="10"/>
          <w:szCs w:val="10"/>
        </w:rPr>
      </w:pPr>
    </w:p>
    <w:p w14:paraId="31F29DD2" w14:textId="76E3B5F4" w:rsidR="00B074A6" w:rsidRDefault="00B074A6" w:rsidP="00B074A6">
      <w:pPr>
        <w:spacing w:after="0" w:line="240" w:lineRule="auto"/>
        <w:jc w:val="right"/>
        <w:rPr>
          <w:b/>
          <w:bCs/>
          <w:i/>
          <w:iCs/>
          <w:color w:val="000000" w:themeColor="text1"/>
        </w:rPr>
      </w:pPr>
      <w:r w:rsidRPr="00263AA7">
        <w:rPr>
          <w:b/>
          <w:bCs/>
          <w:i/>
          <w:iCs/>
          <w:color w:val="000000" w:themeColor="text1"/>
        </w:rPr>
        <w:t>Montant</w:t>
      </w:r>
      <w:r>
        <w:rPr>
          <w:b/>
          <w:bCs/>
          <w:i/>
          <w:iCs/>
          <w:color w:val="000000" w:themeColor="text1"/>
        </w:rPr>
        <w:t xml:space="preserve"> total </w:t>
      </w:r>
      <w:r w:rsidRPr="00263AA7">
        <w:rPr>
          <w:b/>
          <w:bCs/>
          <w:i/>
          <w:iCs/>
          <w:color w:val="000000" w:themeColor="text1"/>
        </w:rPr>
        <w:t xml:space="preserve">: </w:t>
      </w:r>
      <w:r>
        <w:rPr>
          <w:b/>
          <w:bCs/>
          <w:i/>
          <w:iCs/>
          <w:color w:val="000000" w:themeColor="text1"/>
        </w:rPr>
        <w:t xml:space="preserve">4 557.50 </w:t>
      </w:r>
      <w:r w:rsidRPr="00263AA7">
        <w:rPr>
          <w:b/>
          <w:bCs/>
          <w:i/>
          <w:iCs/>
          <w:color w:val="000000" w:themeColor="text1"/>
        </w:rPr>
        <w:t>€ TTC</w:t>
      </w:r>
    </w:p>
    <w:p w14:paraId="0269BC49" w14:textId="77777777" w:rsidR="00B074A6" w:rsidRDefault="00B074A6" w:rsidP="00B074A6">
      <w:pPr>
        <w:spacing w:after="0" w:line="240" w:lineRule="auto"/>
        <w:jc w:val="right"/>
        <w:rPr>
          <w:b/>
          <w:bCs/>
          <w:i/>
          <w:iCs/>
          <w:color w:val="000000" w:themeColor="text1"/>
        </w:rPr>
      </w:pPr>
    </w:p>
    <w:p w14:paraId="15DBF27F" w14:textId="2D68F372" w:rsidR="00B074A6" w:rsidRDefault="00B074A6" w:rsidP="00EC5EE3">
      <w:pPr>
        <w:spacing w:after="0" w:line="240" w:lineRule="auto"/>
        <w:jc w:val="both"/>
        <w:rPr>
          <w:b/>
          <w:bCs/>
          <w:color w:val="0070C0"/>
          <w:sz w:val="32"/>
          <w:szCs w:val="32"/>
        </w:rPr>
      </w:pPr>
      <w:r>
        <w:rPr>
          <w:b/>
          <w:bCs/>
          <w:color w:val="0070C0"/>
          <w:sz w:val="32"/>
          <w:szCs w:val="32"/>
        </w:rPr>
        <w:t>POTEAU INCENDIE</w:t>
      </w:r>
    </w:p>
    <w:p w14:paraId="34C109DA" w14:textId="0348B396" w:rsidR="00B074A6" w:rsidRDefault="00B074A6" w:rsidP="00EC5EE3">
      <w:pPr>
        <w:spacing w:after="0" w:line="240" w:lineRule="auto"/>
        <w:jc w:val="both"/>
      </w:pPr>
      <w:r>
        <w:sym w:font="Wingdings" w:char="F0C4"/>
      </w:r>
      <w:r>
        <w:t>PI Le Cerneux Maillot</w:t>
      </w:r>
    </w:p>
    <w:p w14:paraId="171E392B" w14:textId="49A24687" w:rsidR="00B074A6" w:rsidRDefault="00B074A6" w:rsidP="00B074A6">
      <w:pPr>
        <w:spacing w:after="0" w:line="240" w:lineRule="auto"/>
        <w:jc w:val="right"/>
        <w:rPr>
          <w:b/>
          <w:bCs/>
          <w:i/>
          <w:iCs/>
        </w:rPr>
      </w:pPr>
      <w:r w:rsidRPr="00B074A6">
        <w:rPr>
          <w:b/>
          <w:bCs/>
          <w:i/>
          <w:iCs/>
        </w:rPr>
        <w:t>Montant : 4 768.99 €</w:t>
      </w:r>
      <w:r w:rsidR="00280386">
        <w:rPr>
          <w:b/>
          <w:bCs/>
          <w:i/>
          <w:iCs/>
        </w:rPr>
        <w:t xml:space="preserve"> TTC</w:t>
      </w:r>
    </w:p>
    <w:p w14:paraId="23941C78" w14:textId="77777777" w:rsidR="00280386" w:rsidRDefault="00280386" w:rsidP="00280386">
      <w:pPr>
        <w:spacing w:after="0" w:line="240" w:lineRule="auto"/>
        <w:rPr>
          <w:b/>
          <w:bCs/>
          <w:color w:val="0070C0"/>
          <w:sz w:val="32"/>
          <w:szCs w:val="32"/>
        </w:rPr>
      </w:pPr>
    </w:p>
    <w:p w14:paraId="1B8EDD11" w14:textId="5EEF7624" w:rsidR="00B074A6" w:rsidRPr="00280386" w:rsidRDefault="00280386" w:rsidP="00280386">
      <w:pPr>
        <w:spacing w:after="0" w:line="240" w:lineRule="auto"/>
        <w:rPr>
          <w:b/>
          <w:bCs/>
          <w:color w:val="0070C0"/>
          <w:sz w:val="32"/>
          <w:szCs w:val="32"/>
        </w:rPr>
      </w:pPr>
      <w:r w:rsidRPr="00280386">
        <w:rPr>
          <w:b/>
          <w:bCs/>
          <w:color w:val="0070C0"/>
          <w:sz w:val="32"/>
          <w:szCs w:val="32"/>
        </w:rPr>
        <w:t>AUTRE CONSTRUCTION</w:t>
      </w:r>
    </w:p>
    <w:p w14:paraId="11145A49" w14:textId="3287D4FE" w:rsidR="00280386" w:rsidRDefault="00280386" w:rsidP="00280386">
      <w:pPr>
        <w:spacing w:after="0" w:line="240" w:lineRule="auto"/>
        <w:jc w:val="both"/>
      </w:pPr>
      <w:r>
        <w:sym w:font="Wingdings" w:char="F0C4"/>
      </w:r>
      <w:proofErr w:type="spellStart"/>
      <w:r>
        <w:t>Abri-bus</w:t>
      </w:r>
      <w:proofErr w:type="spellEnd"/>
    </w:p>
    <w:p w14:paraId="54D84A28" w14:textId="7C6717B9" w:rsidR="00280386" w:rsidRDefault="00280386" w:rsidP="00280386">
      <w:pPr>
        <w:spacing w:after="0" w:line="240" w:lineRule="auto"/>
        <w:jc w:val="right"/>
        <w:rPr>
          <w:b/>
          <w:bCs/>
          <w:i/>
          <w:iCs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FF2261C" wp14:editId="4CBFAC45">
                <wp:simplePos x="0" y="0"/>
                <wp:positionH relativeFrom="column">
                  <wp:posOffset>109855</wp:posOffset>
                </wp:positionH>
                <wp:positionV relativeFrom="paragraph">
                  <wp:posOffset>20955</wp:posOffset>
                </wp:positionV>
                <wp:extent cx="1238885" cy="1143000"/>
                <wp:effectExtent l="0" t="0" r="0" b="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8885" cy="114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5FBD5F" w14:textId="4E0FA870" w:rsidR="00280386" w:rsidRDefault="0028038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E6D39D" wp14:editId="4A1831A1">
                                  <wp:extent cx="1091177" cy="818515"/>
                                  <wp:effectExtent l="2857" t="0" r="0" b="0"/>
                                  <wp:docPr id="12" name="Imag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094930" cy="8213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F2261C" id="Zone de texte 11" o:spid="_x0000_s1031" type="#_x0000_t202" style="position:absolute;left:0;text-align:left;margin-left:8.65pt;margin-top:1.65pt;width:97.55pt;height:90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" fillcolor="white [3201]" stroked="f" strokeweight=".5pt">
                <v:textbox>
                  <w:txbxContent>
                    <w:p w14:paraId="105FBD5F" w14:textId="4E0FA870" w:rsidR="00280386" w:rsidRDefault="00280386">
                      <w:r>
                        <w:rPr>
                          <w:noProof/>
                        </w:rPr>
                        <w:drawing>
                          <wp:inline distT="0" distB="0" distL="0" distR="0" wp14:anchorId="36E6D39D" wp14:editId="4A1831A1">
                            <wp:extent cx="1091177" cy="818515"/>
                            <wp:effectExtent l="2857" t="0" r="0" b="0"/>
                            <wp:docPr id="12" name="Imag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094930" cy="8213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B074A6">
        <w:rPr>
          <w:b/>
          <w:bCs/>
          <w:i/>
          <w:iCs/>
        </w:rPr>
        <w:t xml:space="preserve">Montant : </w:t>
      </w:r>
      <w:r>
        <w:rPr>
          <w:b/>
          <w:bCs/>
          <w:i/>
          <w:iCs/>
        </w:rPr>
        <w:t>6 495.84</w:t>
      </w:r>
      <w:r w:rsidRPr="00B074A6">
        <w:rPr>
          <w:b/>
          <w:bCs/>
          <w:i/>
          <w:iCs/>
        </w:rPr>
        <w:t xml:space="preserve"> €</w:t>
      </w:r>
      <w:r>
        <w:rPr>
          <w:b/>
          <w:bCs/>
          <w:i/>
          <w:iCs/>
        </w:rPr>
        <w:t xml:space="preserve"> TTC</w:t>
      </w:r>
    </w:p>
    <w:p w14:paraId="61A295C2" w14:textId="631A20BE" w:rsidR="00280386" w:rsidRDefault="00280386" w:rsidP="00280386">
      <w:pPr>
        <w:spacing w:after="0" w:line="240" w:lineRule="auto"/>
        <w:jc w:val="right"/>
        <w:rPr>
          <w:b/>
          <w:bCs/>
          <w:i/>
          <w:iCs/>
        </w:rPr>
      </w:pPr>
    </w:p>
    <w:p w14:paraId="125C1C0D" w14:textId="72ACE228" w:rsidR="00280386" w:rsidRDefault="00280386" w:rsidP="00280386">
      <w:pPr>
        <w:spacing w:after="0" w:line="240" w:lineRule="auto"/>
        <w:jc w:val="right"/>
        <w:rPr>
          <w:b/>
          <w:bCs/>
          <w:i/>
          <w:iCs/>
        </w:rPr>
      </w:pPr>
    </w:p>
    <w:p w14:paraId="6D6D04A6" w14:textId="6E9CF4DF" w:rsidR="00280386" w:rsidRDefault="00280386" w:rsidP="00280386">
      <w:pPr>
        <w:spacing w:after="0" w:line="240" w:lineRule="auto"/>
        <w:jc w:val="right"/>
        <w:rPr>
          <w:b/>
          <w:bCs/>
          <w:i/>
          <w:iCs/>
        </w:rPr>
      </w:pPr>
    </w:p>
    <w:p w14:paraId="7A4FC9BA" w14:textId="6F1D74BC" w:rsidR="00280386" w:rsidRDefault="00280386" w:rsidP="00280386">
      <w:pPr>
        <w:spacing w:after="0" w:line="240" w:lineRule="auto"/>
        <w:jc w:val="right"/>
        <w:rPr>
          <w:b/>
          <w:bCs/>
          <w:i/>
          <w:iCs/>
        </w:rPr>
      </w:pPr>
    </w:p>
    <w:p w14:paraId="608BF7EC" w14:textId="1A05C26E" w:rsidR="00B074A6" w:rsidRDefault="00B074A6" w:rsidP="00EC5EE3">
      <w:pPr>
        <w:spacing w:after="0" w:line="240" w:lineRule="auto"/>
        <w:jc w:val="both"/>
        <w:rPr>
          <w:sz w:val="20"/>
          <w:szCs w:val="20"/>
        </w:rPr>
      </w:pPr>
    </w:p>
    <w:p w14:paraId="6A00A3AA" w14:textId="56A9EBCC" w:rsidR="00280386" w:rsidRDefault="00280386" w:rsidP="00EC5EE3">
      <w:pPr>
        <w:spacing w:after="0" w:line="240" w:lineRule="auto"/>
        <w:jc w:val="both"/>
        <w:rPr>
          <w:sz w:val="20"/>
          <w:szCs w:val="20"/>
        </w:rPr>
      </w:pPr>
    </w:p>
    <w:p w14:paraId="57DCF0B7" w14:textId="520B8CCC" w:rsidR="00280386" w:rsidRDefault="00280386" w:rsidP="00EC5EE3">
      <w:pPr>
        <w:spacing w:after="0" w:line="240" w:lineRule="auto"/>
        <w:jc w:val="both"/>
        <w:rPr>
          <w:sz w:val="20"/>
          <w:szCs w:val="20"/>
        </w:rPr>
      </w:pPr>
    </w:p>
    <w:p w14:paraId="52E11474" w14:textId="708B14AB" w:rsidR="00280386" w:rsidRDefault="00280386" w:rsidP="00280386">
      <w:pPr>
        <w:spacing w:after="0" w:line="240" w:lineRule="auto"/>
        <w:jc w:val="both"/>
        <w:rPr>
          <w:b/>
          <w:bCs/>
          <w:color w:val="0070C0"/>
          <w:sz w:val="32"/>
          <w:szCs w:val="32"/>
        </w:rPr>
      </w:pPr>
      <w:r>
        <w:rPr>
          <w:b/>
          <w:bCs/>
          <w:color w:val="0070C0"/>
          <w:sz w:val="32"/>
          <w:szCs w:val="32"/>
        </w:rPr>
        <w:t>AUTRES IMMOBILISATIONS CORP</w:t>
      </w:r>
    </w:p>
    <w:p w14:paraId="1FDA9809" w14:textId="0D494A26" w:rsidR="00280386" w:rsidRDefault="00280386" w:rsidP="00280386">
      <w:pPr>
        <w:spacing w:after="0" w:line="240" w:lineRule="auto"/>
        <w:jc w:val="both"/>
      </w:pPr>
      <w:r>
        <w:sym w:font="Wingdings" w:char="F0C4"/>
      </w:r>
      <w:r>
        <w:t>Semoirs à sel</w:t>
      </w:r>
    </w:p>
    <w:p w14:paraId="212EE31C" w14:textId="2293158C" w:rsidR="00280386" w:rsidRDefault="00280386" w:rsidP="00280386">
      <w:pPr>
        <w:spacing w:after="0" w:line="240" w:lineRule="auto"/>
        <w:jc w:val="both"/>
      </w:pPr>
      <w:r>
        <w:sym w:font="Wingdings" w:char="F0C4"/>
      </w:r>
      <w:r>
        <w:t>Chauffe-eau foyer des anciens</w:t>
      </w:r>
    </w:p>
    <w:p w14:paraId="7FAE6057" w14:textId="4338B97F" w:rsidR="00280386" w:rsidRDefault="00280386" w:rsidP="00280386">
      <w:pPr>
        <w:spacing w:after="0" w:line="240" w:lineRule="auto"/>
        <w:jc w:val="both"/>
      </w:pPr>
      <w:r>
        <w:sym w:font="Wingdings" w:char="F0C4"/>
      </w:r>
      <w:r>
        <w:t>Taille haie, perforateur</w:t>
      </w:r>
    </w:p>
    <w:p w14:paraId="20074858" w14:textId="62D5B8DD" w:rsidR="00280386" w:rsidRDefault="00280386" w:rsidP="00280386">
      <w:pPr>
        <w:spacing w:after="0" w:line="240" w:lineRule="auto"/>
        <w:jc w:val="both"/>
        <w:rPr>
          <w:b/>
          <w:bCs/>
          <w:i/>
          <w:iCs/>
        </w:rPr>
      </w:pPr>
      <w:r>
        <w:sym w:font="Wingdings" w:char="F0C4"/>
      </w:r>
      <w:r>
        <w:t xml:space="preserve">Cendriers muraux </w:t>
      </w:r>
    </w:p>
    <w:p w14:paraId="202552AA" w14:textId="1A061A55" w:rsidR="00280386" w:rsidRPr="00280386" w:rsidRDefault="00280386" w:rsidP="00EC5EE3">
      <w:pPr>
        <w:spacing w:after="0" w:line="240" w:lineRule="auto"/>
        <w:jc w:val="both"/>
        <w:rPr>
          <w:sz w:val="10"/>
          <w:szCs w:val="10"/>
        </w:rPr>
      </w:pPr>
    </w:p>
    <w:p w14:paraId="772CE7BF" w14:textId="688DD7F8" w:rsidR="00280386" w:rsidRPr="00EC5EE3" w:rsidRDefault="00280386" w:rsidP="00280386">
      <w:pPr>
        <w:spacing w:after="0" w:line="240" w:lineRule="auto"/>
        <w:jc w:val="right"/>
        <w:rPr>
          <w:sz w:val="20"/>
          <w:szCs w:val="20"/>
        </w:rPr>
      </w:pPr>
      <w:r w:rsidRPr="00263AA7">
        <w:rPr>
          <w:b/>
          <w:bCs/>
          <w:i/>
          <w:iCs/>
          <w:color w:val="000000" w:themeColor="text1"/>
        </w:rPr>
        <w:t>Montant</w:t>
      </w:r>
      <w:r>
        <w:rPr>
          <w:b/>
          <w:bCs/>
          <w:i/>
          <w:iCs/>
          <w:color w:val="000000" w:themeColor="text1"/>
        </w:rPr>
        <w:t xml:space="preserve"> total </w:t>
      </w:r>
      <w:r w:rsidRPr="00263AA7">
        <w:rPr>
          <w:b/>
          <w:bCs/>
          <w:i/>
          <w:iCs/>
          <w:color w:val="000000" w:themeColor="text1"/>
        </w:rPr>
        <w:t xml:space="preserve">: </w:t>
      </w:r>
      <w:r>
        <w:rPr>
          <w:b/>
          <w:bCs/>
          <w:i/>
          <w:iCs/>
          <w:color w:val="000000" w:themeColor="text1"/>
        </w:rPr>
        <w:t xml:space="preserve">6 324.49 </w:t>
      </w:r>
      <w:r w:rsidRPr="00263AA7">
        <w:rPr>
          <w:b/>
          <w:bCs/>
          <w:i/>
          <w:iCs/>
          <w:color w:val="000000" w:themeColor="text1"/>
        </w:rPr>
        <w:t>€ TTC</w:t>
      </w:r>
    </w:p>
    <w:sectPr w:rsidR="00280386" w:rsidRPr="00EC5EE3" w:rsidSect="00280386">
      <w:type w:val="continuous"/>
      <w:pgSz w:w="11906" w:h="16838"/>
      <w:pgMar w:top="567" w:right="1134" w:bottom="567" w:left="1134" w:header="709" w:footer="709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9E123F0"/>
    <w:multiLevelType w:val="hybridMultilevel"/>
    <w:tmpl w:val="8C24BDF8"/>
    <w:lvl w:ilvl="0" w:tplc="3066261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2F82"/>
    <w:rsid w:val="00056B53"/>
    <w:rsid w:val="000571E2"/>
    <w:rsid w:val="000F2F82"/>
    <w:rsid w:val="002047AD"/>
    <w:rsid w:val="00263AA7"/>
    <w:rsid w:val="00272787"/>
    <w:rsid w:val="00280386"/>
    <w:rsid w:val="0048293B"/>
    <w:rsid w:val="005A6C39"/>
    <w:rsid w:val="006531EA"/>
    <w:rsid w:val="006E3178"/>
    <w:rsid w:val="00AF0CD5"/>
    <w:rsid w:val="00B074A6"/>
    <w:rsid w:val="00C201CE"/>
    <w:rsid w:val="00C41276"/>
    <w:rsid w:val="00DD75E8"/>
    <w:rsid w:val="00E604EC"/>
    <w:rsid w:val="00E97842"/>
    <w:rsid w:val="00EC5EE3"/>
    <w:rsid w:val="00FF0B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6B18E6"/>
  <w15:chartTrackingRefBased/>
  <w15:docId w15:val="{8F223033-A449-42A5-9BFE-CACD2BADF9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E9784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0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224</Words>
  <Characters>1236</Characters>
  <Application>Microsoft Office Word</Application>
  <DocSecurity>0</DocSecurity>
  <Lines>10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Virginie</dc:creator>
  <cp:keywords/>
  <dc:description/>
  <cp:lastModifiedBy>Utilisateur</cp:lastModifiedBy>
  <cp:revision>4</cp:revision>
  <cp:lastPrinted>2020-11-26T09:00:00Z</cp:lastPrinted>
  <dcterms:created xsi:type="dcterms:W3CDTF">2020-11-26T14:30:00Z</dcterms:created>
  <dcterms:modified xsi:type="dcterms:W3CDTF">2020-12-01T19:23:00Z</dcterms:modified>
</cp:coreProperties>
</file>